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001C" w:rsidRPr="001B553E" w:rsidRDefault="0041674F" w:rsidP="0041674F">
      <w:pPr>
        <w:jc w:val="center"/>
        <w:rPr>
          <w:rFonts w:ascii="Tahoma" w:hAnsi="Tahoma" w:cs="Tahoma"/>
          <w:b/>
          <w:bCs/>
          <w:u w:val="single"/>
        </w:rPr>
      </w:pPr>
      <w:r w:rsidRPr="001B553E">
        <w:rPr>
          <w:rFonts w:ascii="Tahoma" w:hAnsi="Tahoma" w:cs="Tahoma"/>
          <w:b/>
          <w:bCs/>
          <w:u w:val="single"/>
        </w:rPr>
        <w:t>INDIAN SCHOOL AL WADI AL KABIR</w:t>
      </w:r>
    </w:p>
    <w:p w:rsidR="0041674F" w:rsidRPr="001B553E" w:rsidRDefault="0041674F" w:rsidP="0041674F">
      <w:pPr>
        <w:jc w:val="center"/>
        <w:rPr>
          <w:rFonts w:ascii="Tahoma" w:hAnsi="Tahoma" w:cs="Tahoma"/>
          <w:b/>
          <w:bCs/>
          <w:u w:val="single"/>
        </w:rPr>
      </w:pPr>
      <w:r w:rsidRPr="001B553E">
        <w:rPr>
          <w:rFonts w:ascii="Tahoma" w:hAnsi="Tahoma" w:cs="Tahoma"/>
          <w:b/>
          <w:bCs/>
          <w:u w:val="single"/>
        </w:rPr>
        <w:t>SPECIAL ASSEMBLY ON ONAM</w:t>
      </w:r>
    </w:p>
    <w:p w:rsidR="0041674F" w:rsidRPr="001B553E" w:rsidRDefault="0041674F" w:rsidP="0041674F">
      <w:pPr>
        <w:jc w:val="center"/>
        <w:rPr>
          <w:rFonts w:ascii="Tahoma" w:hAnsi="Tahoma" w:cs="Tahoma"/>
          <w:b/>
          <w:bCs/>
          <w:u w:val="single"/>
        </w:rPr>
      </w:pPr>
      <w:r w:rsidRPr="001B553E">
        <w:rPr>
          <w:rFonts w:ascii="Tahoma" w:hAnsi="Tahoma" w:cs="Tahoma"/>
          <w:b/>
          <w:bCs/>
          <w:u w:val="single"/>
        </w:rPr>
        <w:t>CLASS IV</w:t>
      </w:r>
    </w:p>
    <w:p w:rsidR="0041674F" w:rsidRPr="001B553E" w:rsidRDefault="0041674F" w:rsidP="0041674F">
      <w:pPr>
        <w:jc w:val="center"/>
        <w:rPr>
          <w:rFonts w:ascii="Tahoma" w:hAnsi="Tahoma" w:cs="Tahoma"/>
          <w:b/>
          <w:bCs/>
          <w:u w:val="single"/>
        </w:rPr>
      </w:pPr>
      <w:r w:rsidRPr="001B553E">
        <w:rPr>
          <w:rFonts w:ascii="Tahoma" w:hAnsi="Tahoma" w:cs="Tahoma"/>
          <w:b/>
          <w:bCs/>
          <w:u w:val="single"/>
        </w:rPr>
        <w:t>HELD ON 19.9.16</w:t>
      </w:r>
    </w:p>
    <w:p w:rsidR="0041674F" w:rsidRDefault="0041674F" w:rsidP="0041674F">
      <w:pPr>
        <w:rPr>
          <w:rFonts w:ascii="Tahoma" w:hAnsi="Tahoma" w:cs="Tahoma"/>
          <w:sz w:val="24"/>
          <w:szCs w:val="24"/>
        </w:rPr>
      </w:pPr>
      <w:r w:rsidRPr="001B553E">
        <w:rPr>
          <w:rFonts w:ascii="Tahoma" w:hAnsi="Tahoma" w:cs="Tahoma"/>
          <w:sz w:val="24"/>
          <w:szCs w:val="24"/>
        </w:rPr>
        <w:t xml:space="preserve">Celebration of festivals spreads the joy and cheer of being one in a diverse community. It promotes peace, harmony and brotherhood thus inculcating these values in the little minds of our children. The students of Class IV put up a wonderful assembly to celebrate the true meaning of ONAM. It was performed with gaiety and brought out the cultural blend and tradition of Kerala. The significance of the festival and the role played by the great King </w:t>
      </w:r>
      <w:proofErr w:type="spellStart"/>
      <w:r w:rsidRPr="001B553E">
        <w:rPr>
          <w:rFonts w:ascii="Tahoma" w:hAnsi="Tahoma" w:cs="Tahoma"/>
          <w:sz w:val="24"/>
          <w:szCs w:val="24"/>
        </w:rPr>
        <w:t>Mahaballi</w:t>
      </w:r>
      <w:proofErr w:type="spellEnd"/>
      <w:r w:rsidRPr="001B553E">
        <w:rPr>
          <w:rFonts w:ascii="Tahoma" w:hAnsi="Tahoma" w:cs="Tahoma"/>
          <w:sz w:val="24"/>
          <w:szCs w:val="24"/>
        </w:rPr>
        <w:t xml:space="preserve"> </w:t>
      </w:r>
      <w:r w:rsidR="001B553E" w:rsidRPr="001B553E">
        <w:rPr>
          <w:rFonts w:ascii="Tahoma" w:hAnsi="Tahoma" w:cs="Tahoma"/>
          <w:sz w:val="24"/>
          <w:szCs w:val="24"/>
        </w:rPr>
        <w:t>was portrayed beautifully. Here are a few glimpses.</w:t>
      </w:r>
      <w:bookmarkStart w:id="0" w:name="_GoBack"/>
      <w:bookmarkEnd w:id="0"/>
    </w:p>
    <w:p w:rsidR="001B553E" w:rsidRPr="001B553E" w:rsidRDefault="001B553E" w:rsidP="0041674F">
      <w:pPr>
        <w:rPr>
          <w:rFonts w:ascii="Tahoma" w:hAnsi="Tahoma" w:cs="Tahoma"/>
          <w:sz w:val="24"/>
          <w:szCs w:val="24"/>
        </w:rPr>
      </w:pPr>
      <w:r w:rsidRPr="001B553E">
        <w:rPr>
          <w:rFonts w:ascii="Tahoma" w:hAnsi="Tahoma" w:cs="Tahoma"/>
          <w:noProof/>
          <w:sz w:val="28"/>
          <w:szCs w:val="28"/>
          <w:lang w:bidi="hi-IN"/>
        </w:rPr>
        <w:drawing>
          <wp:inline distT="0" distB="0" distL="0" distR="0" wp14:anchorId="263B1F50" wp14:editId="452D17A7">
            <wp:extent cx="4000500" cy="2435860"/>
            <wp:effectExtent l="0" t="0" r="0" b="2540"/>
            <wp:docPr id="1" name="Picture 1" descr="C:\Users\Student\Downloads\20160919_08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Downloads\20160919_08522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017415" cy="2446159"/>
                    </a:xfrm>
                    <a:prstGeom prst="rect">
                      <a:avLst/>
                    </a:prstGeom>
                    <a:noFill/>
                    <a:ln>
                      <a:noFill/>
                    </a:ln>
                  </pic:spPr>
                </pic:pic>
              </a:graphicData>
            </a:graphic>
          </wp:inline>
        </w:drawing>
      </w:r>
      <w:r w:rsidRPr="001B553E">
        <w:rPr>
          <w:rFonts w:ascii="Tahoma" w:hAnsi="Tahoma" w:cs="Tahoma"/>
          <w:noProof/>
          <w:sz w:val="28"/>
          <w:szCs w:val="28"/>
          <w:lang w:bidi="hi-IN"/>
        </w:rPr>
        <w:drawing>
          <wp:inline distT="0" distB="0" distL="0" distR="0" wp14:anchorId="1EEC2A09" wp14:editId="65154BAC">
            <wp:extent cx="3829050" cy="2407285"/>
            <wp:effectExtent l="0" t="0" r="0" b="0"/>
            <wp:docPr id="2" name="Picture 2" descr="C:\Users\Student\Downloads\20160919_085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Downloads\20160919_08550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38252" cy="2413070"/>
                    </a:xfrm>
                    <a:prstGeom prst="rect">
                      <a:avLst/>
                    </a:prstGeom>
                    <a:noFill/>
                    <a:ln>
                      <a:noFill/>
                    </a:ln>
                  </pic:spPr>
                </pic:pic>
              </a:graphicData>
            </a:graphic>
          </wp:inline>
        </w:drawing>
      </w:r>
      <w:r w:rsidRPr="001B553E">
        <w:rPr>
          <w:rFonts w:ascii="Tahoma" w:hAnsi="Tahoma" w:cs="Tahoma"/>
          <w:noProof/>
          <w:sz w:val="28"/>
          <w:szCs w:val="28"/>
          <w:lang w:bidi="hi-IN"/>
        </w:rPr>
        <w:drawing>
          <wp:inline distT="0" distB="0" distL="0" distR="0" wp14:anchorId="49512504" wp14:editId="4905F381">
            <wp:extent cx="3971925" cy="2764790"/>
            <wp:effectExtent l="0" t="0" r="9525" b="0"/>
            <wp:docPr id="3" name="Picture 3" descr="C:\Users\Student\Downloads\20160919_085541_4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dent\Downloads\20160919_085541_4472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72560" cy="2765232"/>
                    </a:xfrm>
                    <a:prstGeom prst="rect">
                      <a:avLst/>
                    </a:prstGeom>
                    <a:noFill/>
                    <a:ln>
                      <a:noFill/>
                    </a:ln>
                  </pic:spPr>
                </pic:pic>
              </a:graphicData>
            </a:graphic>
          </wp:inline>
        </w:drawing>
      </w:r>
      <w:r w:rsidRPr="001B553E">
        <w:rPr>
          <w:rFonts w:ascii="Tahoma" w:hAnsi="Tahoma" w:cs="Tahoma"/>
          <w:noProof/>
          <w:sz w:val="28"/>
          <w:szCs w:val="28"/>
          <w:lang w:bidi="hi-IN"/>
        </w:rPr>
        <w:drawing>
          <wp:inline distT="0" distB="0" distL="0" distR="0" wp14:anchorId="28F9E23A" wp14:editId="1568A4D6">
            <wp:extent cx="3848100" cy="2760980"/>
            <wp:effectExtent l="0" t="0" r="0" b="1270"/>
            <wp:docPr id="4" name="Picture 4" descr="C:\Users\Student\Downloads\20160919_09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udent\Downloads\20160919_09065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61327" cy="2770470"/>
                    </a:xfrm>
                    <a:prstGeom prst="rect">
                      <a:avLst/>
                    </a:prstGeom>
                    <a:noFill/>
                    <a:ln>
                      <a:noFill/>
                    </a:ln>
                  </pic:spPr>
                </pic:pic>
              </a:graphicData>
            </a:graphic>
          </wp:inline>
        </w:drawing>
      </w:r>
    </w:p>
    <w:p w:rsidR="001B553E" w:rsidRPr="0041674F" w:rsidRDefault="001B553E" w:rsidP="0041674F">
      <w:pPr>
        <w:rPr>
          <w:rFonts w:ascii="Tahoma" w:hAnsi="Tahoma" w:cs="Tahoma"/>
          <w:sz w:val="28"/>
          <w:szCs w:val="28"/>
        </w:rPr>
      </w:pPr>
      <w:r w:rsidRPr="001B553E">
        <w:rPr>
          <w:rFonts w:ascii="Tahoma" w:hAnsi="Tahoma" w:cs="Tahoma"/>
          <w:noProof/>
          <w:sz w:val="28"/>
          <w:szCs w:val="28"/>
          <w:lang w:bidi="hi-IN"/>
        </w:rPr>
        <w:lastRenderedPageBreak/>
        <w:drawing>
          <wp:inline distT="0" distB="0" distL="0" distR="0">
            <wp:extent cx="4152900" cy="2678430"/>
            <wp:effectExtent l="0" t="0" r="0" b="7620"/>
            <wp:docPr id="5" name="Picture 5" descr="C:\Users\Student\Downloads\20160919_09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udent\Downloads\20160919_0908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57186" cy="2681194"/>
                    </a:xfrm>
                    <a:prstGeom prst="rect">
                      <a:avLst/>
                    </a:prstGeom>
                    <a:noFill/>
                    <a:ln>
                      <a:noFill/>
                    </a:ln>
                  </pic:spPr>
                </pic:pic>
              </a:graphicData>
            </a:graphic>
          </wp:inline>
        </w:drawing>
      </w:r>
      <w:r w:rsidR="00B67935" w:rsidRPr="00B67935">
        <w:rPr>
          <w:rFonts w:ascii="Tahoma" w:hAnsi="Tahoma" w:cs="Tahoma"/>
          <w:noProof/>
          <w:sz w:val="28"/>
          <w:szCs w:val="28"/>
          <w:lang w:bidi="hi-IN"/>
        </w:rPr>
        <w:drawing>
          <wp:inline distT="0" distB="0" distL="0" distR="0">
            <wp:extent cx="4181475" cy="2713990"/>
            <wp:effectExtent l="0" t="0" r="9525" b="0"/>
            <wp:docPr id="6" name="Picture 6" descr="C:\Users\Student\Downloads\20160919_09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Downloads\20160919_0906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4946" cy="2722733"/>
                    </a:xfrm>
                    <a:prstGeom prst="rect">
                      <a:avLst/>
                    </a:prstGeom>
                    <a:noFill/>
                    <a:ln>
                      <a:noFill/>
                    </a:ln>
                  </pic:spPr>
                </pic:pic>
              </a:graphicData>
            </a:graphic>
          </wp:inline>
        </w:drawing>
      </w:r>
    </w:p>
    <w:sectPr w:rsidR="001B553E" w:rsidRPr="0041674F" w:rsidSect="001B553E">
      <w:pgSz w:w="15840" w:h="12240" w:orient="landscape"/>
      <w:pgMar w:top="360" w:right="270" w:bottom="360" w:left="2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Mangal">
    <w:altName w:val="Courier New"/>
    <w:panose1 w:val="00000400000000000000"/>
    <w:charset w:val="01"/>
    <w:family w:val="roman"/>
    <w:pitch w:val="variable"/>
    <w:sig w:usb0="00002000" w:usb1="00000000" w:usb2="00000000" w:usb3="00000000" w:csb0="00000000"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74F"/>
    <w:rsid w:val="001B553E"/>
    <w:rsid w:val="0041674F"/>
    <w:rsid w:val="00B67935"/>
    <w:rsid w:val="00DB001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C5259"/>
  <w15:chartTrackingRefBased/>
  <w15:docId w15:val="{C38CBD68-4610-4C08-9D0A-B4E05575B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89</Words>
  <Characters>512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Student</cp:lastModifiedBy>
  <cp:revision>3</cp:revision>
  <dcterms:created xsi:type="dcterms:W3CDTF">2016-09-21T05:31:00Z</dcterms:created>
  <dcterms:modified xsi:type="dcterms:W3CDTF">2016-09-21T06:00:00Z</dcterms:modified>
</cp:coreProperties>
</file>