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3E" w:rsidRDefault="00E75C3E" w:rsidP="00784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50F" w:rsidRDefault="00C0450F" w:rsidP="00784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50F" w:rsidRDefault="00C0450F" w:rsidP="00784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50F" w:rsidRDefault="004627F3" w:rsidP="00784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7F3">
        <w:rPr>
          <w:rFonts w:ascii="Times New Roman" w:hAnsi="Times New Roman" w:cs="Times New Roman"/>
          <w:b/>
          <w:noProof/>
          <w:color w:val="7030A0"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.3pt;margin-top:2.25pt;width:757.1pt;height:427.5pt;z-index:251660288;mso-width-relative:margin;mso-height-relative:margin">
            <v:textbox>
              <w:txbxContent>
                <w:tbl>
                  <w:tblPr>
                    <w:tblStyle w:val="TableGrid"/>
                    <w:tblW w:w="14778" w:type="dxa"/>
                    <w:tblLayout w:type="fixed"/>
                    <w:tblLook w:val="04A0"/>
                  </w:tblPr>
                  <w:tblGrid>
                    <w:gridCol w:w="2088"/>
                    <w:gridCol w:w="2700"/>
                    <w:gridCol w:w="2430"/>
                    <w:gridCol w:w="2430"/>
                    <w:gridCol w:w="2520"/>
                    <w:gridCol w:w="2610"/>
                  </w:tblGrid>
                  <w:tr w:rsidR="00C0450F" w:rsidTr="00C0450F">
                    <w:trPr>
                      <w:trHeight w:val="410"/>
                    </w:trPr>
                    <w:tc>
                      <w:tcPr>
                        <w:tcW w:w="14778" w:type="dxa"/>
                        <w:gridSpan w:val="6"/>
                        <w:shd w:val="clear" w:color="auto" w:fill="auto"/>
                      </w:tcPr>
                      <w:p w:rsidR="00C0450F" w:rsidRDefault="00C0450F" w:rsidP="00C0450F">
                        <w:pPr>
                          <w:pStyle w:val="Defaul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Indian School Al </w:t>
                        </w:r>
                        <w:proofErr w:type="spellStart"/>
                        <w:r>
                          <w:rPr>
                            <w:sz w:val="32"/>
                            <w:szCs w:val="32"/>
                          </w:rPr>
                          <w:t>Wadi</w:t>
                        </w:r>
                        <w:proofErr w:type="spellEnd"/>
                        <w:r>
                          <w:rPr>
                            <w:sz w:val="32"/>
                            <w:szCs w:val="32"/>
                          </w:rPr>
                          <w:t xml:space="preserve"> Al </w:t>
                        </w:r>
                        <w:proofErr w:type="spellStart"/>
                        <w:r>
                          <w:rPr>
                            <w:sz w:val="32"/>
                            <w:szCs w:val="32"/>
                          </w:rPr>
                          <w:t>Kabir</w:t>
                        </w:r>
                        <w:proofErr w:type="spellEnd"/>
                        <w:r>
                          <w:rPr>
                            <w:sz w:val="32"/>
                            <w:szCs w:val="32"/>
                          </w:rPr>
                          <w:t xml:space="preserve"> - Syllabus break up for</w:t>
                        </w:r>
                      </w:p>
                      <w:p w:rsidR="00C0450F" w:rsidRDefault="00C0450F" w:rsidP="00C0450F">
                        <w:pPr>
                          <w:pStyle w:val="Default"/>
                          <w:jc w:val="center"/>
                        </w:pPr>
                        <w:r>
                          <w:rPr>
                            <w:b/>
                            <w:caps/>
                            <w:sz w:val="32"/>
                            <w:szCs w:val="32"/>
                          </w:rPr>
                          <w:t xml:space="preserve">APRIL </w:t>
                        </w:r>
                        <w:r w:rsidRPr="00E63580">
                          <w:rPr>
                            <w:b/>
                            <w:caps/>
                            <w:sz w:val="32"/>
                            <w:szCs w:val="32"/>
                          </w:rPr>
                          <w:t xml:space="preserve"> 201</w:t>
                        </w:r>
                        <w:r>
                          <w:rPr>
                            <w:b/>
                            <w:caps/>
                            <w:sz w:val="32"/>
                            <w:szCs w:val="32"/>
                          </w:rPr>
                          <w:t>9 – SCIENCE</w:t>
                        </w:r>
                      </w:p>
                      <w:p w:rsidR="00C0450F" w:rsidRDefault="00C0450F" w:rsidP="008F127A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0450F" w:rsidTr="00C0450F">
                    <w:trPr>
                      <w:trHeight w:val="410"/>
                    </w:trPr>
                    <w:tc>
                      <w:tcPr>
                        <w:tcW w:w="2088" w:type="dxa"/>
                        <w:shd w:val="clear" w:color="auto" w:fill="auto"/>
                      </w:tcPr>
                      <w:p w:rsidR="00C0450F" w:rsidRDefault="00C0450F" w:rsidP="008F127A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CLASS 9</w:t>
                        </w:r>
                      </w:p>
                      <w:p w:rsidR="00C0450F" w:rsidRDefault="00C0450F" w:rsidP="008F127A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SCIENCE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C0450F" w:rsidRDefault="00C0450F" w:rsidP="008F127A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WEEK 1</w:t>
                        </w:r>
                      </w:p>
                      <w:p w:rsidR="00C0450F" w:rsidRDefault="00C0450F" w:rsidP="008F127A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April 1-5</w:t>
                        </w:r>
                      </w:p>
                      <w:p w:rsidR="00C0450F" w:rsidRDefault="00C0450F" w:rsidP="008F127A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30" w:type="dxa"/>
                      </w:tcPr>
                      <w:p w:rsidR="00C0450F" w:rsidRDefault="00C0450F" w:rsidP="008F127A">
                        <w:pPr>
                          <w:spacing w:line="240" w:lineRule="auto"/>
                          <w:ind w:firstLineChars="100" w:firstLine="241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WEEK2</w:t>
                        </w:r>
                      </w:p>
                      <w:p w:rsidR="00C0450F" w:rsidRDefault="00C0450F" w:rsidP="008F127A">
                        <w:pPr>
                          <w:spacing w:line="240" w:lineRule="auto"/>
                          <w:ind w:firstLineChars="100" w:firstLine="241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April 7-11</w:t>
                        </w:r>
                      </w:p>
                      <w:p w:rsidR="00C0450F" w:rsidRDefault="00C0450F" w:rsidP="008F127A">
                        <w:pPr>
                          <w:spacing w:line="240" w:lineRule="auto"/>
                          <w:ind w:firstLineChars="100" w:firstLine="241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3 Periods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C0450F" w:rsidRDefault="00C0450F" w:rsidP="008F127A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WEEK3</w:t>
                        </w:r>
                      </w:p>
                      <w:p w:rsidR="00C0450F" w:rsidRDefault="00C0450F" w:rsidP="008F127A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April 14 -18</w:t>
                        </w:r>
                      </w:p>
                      <w:p w:rsidR="00C0450F" w:rsidRDefault="00C0450F" w:rsidP="008F127A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3 Periods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C0450F" w:rsidRDefault="00C0450F" w:rsidP="008F127A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WEEK4</w:t>
                        </w:r>
                      </w:p>
                      <w:p w:rsidR="00C0450F" w:rsidRDefault="00C0450F" w:rsidP="008F127A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April 22-25</w:t>
                        </w:r>
                      </w:p>
                      <w:p w:rsidR="00C0450F" w:rsidRDefault="00C0450F" w:rsidP="008F127A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3 Periods</w:t>
                        </w:r>
                      </w:p>
                    </w:tc>
                    <w:tc>
                      <w:tcPr>
                        <w:tcW w:w="2610" w:type="dxa"/>
                      </w:tcPr>
                      <w:p w:rsidR="00C0450F" w:rsidRDefault="00C0450F" w:rsidP="008F127A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Week 5</w:t>
                        </w:r>
                      </w:p>
                      <w:p w:rsidR="00C0450F" w:rsidRDefault="00C0450F" w:rsidP="008F127A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April 28-30</w:t>
                        </w:r>
                      </w:p>
                      <w:p w:rsidR="00C0450F" w:rsidRDefault="00C0450F" w:rsidP="008F127A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 period</w:t>
                        </w:r>
                      </w:p>
                    </w:tc>
                  </w:tr>
                  <w:tr w:rsidR="00C0450F" w:rsidRPr="001E707D" w:rsidTr="008F127A">
                    <w:trPr>
                      <w:trHeight w:val="70"/>
                    </w:trPr>
                    <w:tc>
                      <w:tcPr>
                        <w:tcW w:w="2088" w:type="dxa"/>
                      </w:tcPr>
                      <w:p w:rsidR="00C0450F" w:rsidRPr="001E707D" w:rsidRDefault="00C0450F" w:rsidP="008F127A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 w:rsidRPr="001E707D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8"/>
                            <w:szCs w:val="24"/>
                          </w:rPr>
                          <w:t>PHYSICS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C0450F" w:rsidRPr="001E707D" w:rsidRDefault="00C0450F" w:rsidP="008F127A">
                        <w:pPr>
                          <w:pStyle w:val="NoSpacing1"/>
                          <w:jc w:val="center"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30" w:type="dxa"/>
                      </w:tcPr>
                      <w:p w:rsidR="00C0450F" w:rsidRPr="001E707D" w:rsidRDefault="00C0450F" w:rsidP="008F127A">
                        <w:pPr>
                          <w:pStyle w:val="NoSpacing1"/>
                          <w:jc w:val="center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 w:rsidRPr="001E707D">
                          <w:rPr>
                            <w:rFonts w:cs="Times New Roman"/>
                            <w:sz w:val="24"/>
                            <w:szCs w:val="24"/>
                          </w:rPr>
                          <w:t>Chapter1</w:t>
                        </w:r>
                      </w:p>
                      <w:p w:rsidR="00C0450F" w:rsidRPr="001E707D" w:rsidRDefault="00C0450F" w:rsidP="008F127A">
                        <w:pPr>
                          <w:pStyle w:val="NoSpacing1"/>
                          <w:jc w:val="center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 w:rsidRPr="001E707D">
                          <w:rPr>
                            <w:rFonts w:cs="Times New Roman"/>
                            <w:sz w:val="24"/>
                            <w:szCs w:val="24"/>
                          </w:rPr>
                          <w:t>Sound</w:t>
                        </w:r>
                      </w:p>
                      <w:p w:rsidR="00C0450F" w:rsidRPr="001E707D" w:rsidRDefault="00C0450F" w:rsidP="008F127A">
                        <w:pPr>
                          <w:pStyle w:val="NoSpacing1"/>
                          <w:jc w:val="center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 w:rsidRPr="001E707D">
                          <w:rPr>
                            <w:rFonts w:cs="Times New Roman"/>
                            <w:sz w:val="24"/>
                            <w:szCs w:val="24"/>
                          </w:rPr>
                          <w:t>Introduction</w:t>
                        </w:r>
                      </w:p>
                      <w:p w:rsidR="00C0450F" w:rsidRDefault="00C0450F" w:rsidP="008F127A">
                        <w:pPr>
                          <w:spacing w:line="240" w:lineRule="auto"/>
                          <w:ind w:left="120" w:hangingChars="50" w:hanging="120"/>
                          <w:jc w:val="center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 w:rsidRPr="001E707D">
                          <w:rPr>
                            <w:rFonts w:cs="Times New Roman"/>
                            <w:sz w:val="24"/>
                            <w:szCs w:val="24"/>
                          </w:rPr>
                          <w:t>Production of sound.</w:t>
                        </w:r>
                      </w:p>
                      <w:p w:rsidR="00C0450F" w:rsidRPr="001E707D" w:rsidRDefault="00C0450F" w:rsidP="008F127A">
                        <w:pPr>
                          <w:spacing w:line="240" w:lineRule="auto"/>
                          <w:ind w:left="120" w:hangingChars="50" w:hanging="120"/>
                          <w:jc w:val="center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 w:rsidRPr="001E707D">
                          <w:rPr>
                            <w:rFonts w:cs="Times New Roman"/>
                            <w:sz w:val="24"/>
                            <w:szCs w:val="24"/>
                          </w:rPr>
                          <w:t>Propagation of sound</w:t>
                        </w:r>
                      </w:p>
                      <w:p w:rsidR="00C0450F" w:rsidRPr="001E707D" w:rsidRDefault="00C0450F" w:rsidP="008F127A">
                        <w:pPr>
                          <w:spacing w:line="240" w:lineRule="auto"/>
                          <w:ind w:left="120" w:hangingChars="50" w:hanging="120"/>
                          <w:jc w:val="center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 w:rsidRPr="001E707D">
                          <w:rPr>
                            <w:rFonts w:cs="Times New Roman"/>
                            <w:sz w:val="24"/>
                            <w:szCs w:val="24"/>
                          </w:rPr>
                          <w:t>Sound requires a medium for propagation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C0450F" w:rsidRPr="001E707D" w:rsidRDefault="00C0450F" w:rsidP="008F127A">
                        <w:pPr>
                          <w:spacing w:line="240" w:lineRule="auto"/>
                          <w:ind w:left="120" w:hangingChars="50" w:hanging="120"/>
                          <w:jc w:val="center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 w:rsidRPr="001E707D">
                          <w:rPr>
                            <w:rFonts w:cs="Times New Roman"/>
                            <w:sz w:val="24"/>
                            <w:szCs w:val="24"/>
                          </w:rPr>
                          <w:t>Longitudinal and transverse wave</w:t>
                        </w:r>
                      </w:p>
                      <w:p w:rsidR="00C0450F" w:rsidRPr="001E707D" w:rsidRDefault="00C0450F" w:rsidP="008F127A">
                        <w:pPr>
                          <w:spacing w:line="240" w:lineRule="auto"/>
                          <w:ind w:left="120" w:hangingChars="50" w:hanging="120"/>
                          <w:jc w:val="center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 w:rsidRPr="001E707D">
                          <w:rPr>
                            <w:rFonts w:cs="Times New Roman"/>
                            <w:sz w:val="24"/>
                            <w:szCs w:val="24"/>
                          </w:rPr>
                          <w:t>Characteristics of wave.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C0450F" w:rsidRPr="001E707D" w:rsidRDefault="00C0450F" w:rsidP="008F127A">
                        <w:pPr>
                          <w:pStyle w:val="NoSpacing1"/>
                          <w:jc w:val="center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707D"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  <w:t>Speed of sound.</w:t>
                        </w:r>
                      </w:p>
                      <w:p w:rsidR="00C0450F" w:rsidRPr="001E707D" w:rsidRDefault="00C0450F" w:rsidP="008F127A">
                        <w:pPr>
                          <w:pStyle w:val="NoSpacing1"/>
                          <w:jc w:val="center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707D"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  <w:t>Relation between frequency and time period.</w:t>
                        </w:r>
                      </w:p>
                      <w:p w:rsidR="00C0450F" w:rsidRPr="001E707D" w:rsidRDefault="00C0450F" w:rsidP="008F127A">
                        <w:pPr>
                          <w:pStyle w:val="NoSpacing1"/>
                          <w:jc w:val="center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E707D"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  <w:t>Relation between frequency velocity and wavelength.</w:t>
                        </w:r>
                      </w:p>
                      <w:p w:rsidR="00C0450F" w:rsidRPr="001E707D" w:rsidRDefault="00C0450F" w:rsidP="008F127A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 w:rsidRPr="001E707D">
                          <w:rPr>
                            <w:rFonts w:eastAsia="Times New Roman" w:cs="Times New Roman"/>
                            <w:color w:val="000000"/>
                            <w:sz w:val="24"/>
                            <w:szCs w:val="24"/>
                          </w:rPr>
                          <w:t>Numerical.Echo</w:t>
                        </w:r>
                        <w:proofErr w:type="spellEnd"/>
                      </w:p>
                    </w:tc>
                    <w:tc>
                      <w:tcPr>
                        <w:tcW w:w="2610" w:type="dxa"/>
                      </w:tcPr>
                      <w:p w:rsidR="00C0450F" w:rsidRPr="001E707D" w:rsidRDefault="00C0450F" w:rsidP="008F127A">
                        <w:pPr>
                          <w:spacing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</w:rPr>
                        </w:pPr>
                        <w:r w:rsidRPr="001E707D">
                          <w:rPr>
                            <w:rFonts w:eastAsia="Times New Roman" w:cs="Times New Roman"/>
                            <w:sz w:val="24"/>
                            <w:szCs w:val="24"/>
                          </w:rPr>
                          <w:t>Reverberation</w:t>
                        </w:r>
                      </w:p>
                      <w:p w:rsidR="00C0450F" w:rsidRPr="001E707D" w:rsidRDefault="00C0450F" w:rsidP="008F127A">
                        <w:pPr>
                          <w:spacing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</w:rPr>
                        </w:pPr>
                        <w:r w:rsidRPr="001E707D">
                          <w:rPr>
                            <w:rFonts w:eastAsia="Times New Roman" w:cs="Times New Roman"/>
                            <w:sz w:val="24"/>
                            <w:szCs w:val="24"/>
                          </w:rPr>
                          <w:t>Numerical practice</w:t>
                        </w:r>
                      </w:p>
                    </w:tc>
                  </w:tr>
                  <w:tr w:rsidR="00C0450F" w:rsidRPr="001E707D" w:rsidTr="008F127A">
                    <w:trPr>
                      <w:trHeight w:val="517"/>
                    </w:trPr>
                    <w:tc>
                      <w:tcPr>
                        <w:tcW w:w="2088" w:type="dxa"/>
                      </w:tcPr>
                      <w:p w:rsidR="00C0450F" w:rsidRPr="001E707D" w:rsidRDefault="00C0450F" w:rsidP="008F127A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color w:val="00B050"/>
                            <w:sz w:val="24"/>
                            <w:szCs w:val="24"/>
                          </w:rPr>
                        </w:pPr>
                        <w:r w:rsidRPr="001E707D">
                          <w:rPr>
                            <w:rFonts w:ascii="Times New Roman" w:hAnsi="Times New Roman" w:cs="Times New Roman"/>
                            <w:b/>
                            <w:color w:val="00B050"/>
                            <w:sz w:val="28"/>
                            <w:szCs w:val="24"/>
                          </w:rPr>
                          <w:t>CHEMISTRY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C0450F" w:rsidRPr="001E707D" w:rsidRDefault="00C0450F" w:rsidP="008F127A">
                        <w:pPr>
                          <w:pStyle w:val="NoSpacing"/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30" w:type="dxa"/>
                      </w:tcPr>
                      <w:p w:rsidR="00C0450F" w:rsidRPr="001E707D" w:rsidRDefault="00C0450F" w:rsidP="008F127A">
                        <w:pPr>
                          <w:pStyle w:val="NoSpacing"/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1E707D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Chapter:</w:t>
                        </w:r>
                        <w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 xml:space="preserve"> </w:t>
                        </w:r>
                        <w:r w:rsidRPr="001E707D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Matter in our  surroundings</w:t>
                        </w:r>
                      </w:p>
                      <w:p w:rsidR="00C0450F" w:rsidRPr="001E707D" w:rsidRDefault="00C0450F" w:rsidP="008F127A">
                        <w:pPr>
                          <w:pStyle w:val="NoSpacing"/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 w:rsidRPr="001E707D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Introduction Characteristics of particles of matter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C0450F" w:rsidRPr="001E707D" w:rsidRDefault="00C0450F" w:rsidP="008F127A">
                        <w:pPr>
                          <w:pStyle w:val="NoSpacing"/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1E707D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States of matter-comparison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C0450F" w:rsidRDefault="00C0450F" w:rsidP="008F127A">
                        <w:pPr>
                          <w:pStyle w:val="NoSpacing"/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proofErr w:type="spellStart"/>
                        <w:r w:rsidRPr="001E707D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Interconversions</w:t>
                        </w:r>
                        <w:proofErr w:type="spellEnd"/>
                        <w:r w:rsidRPr="001E707D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 xml:space="preserve"> of states of matter</w:t>
                        </w:r>
                      </w:p>
                      <w:p w:rsidR="00C0450F" w:rsidRDefault="00C0450F" w:rsidP="008F127A">
                        <w:pPr>
                          <w:pStyle w:val="NoSpacing"/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</w:p>
                      <w:p w:rsidR="00C0450F" w:rsidRPr="001E707D" w:rsidRDefault="00C0450F" w:rsidP="008F127A">
                        <w:pPr>
                          <w:pStyle w:val="NoSpacing"/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 w:rsidRPr="001E707D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Sublimation</w:t>
                        </w:r>
                      </w:p>
                    </w:tc>
                    <w:tc>
                      <w:tcPr>
                        <w:tcW w:w="2610" w:type="dxa"/>
                      </w:tcPr>
                      <w:p w:rsidR="00C0450F" w:rsidRPr="001E707D" w:rsidRDefault="00C0450F" w:rsidP="008F127A">
                        <w:pPr>
                          <w:pStyle w:val="NoSpacing"/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</w:p>
                      <w:p w:rsidR="00C0450F" w:rsidRPr="001E707D" w:rsidRDefault="00C0450F" w:rsidP="008F127A">
                        <w:pPr>
                          <w:pStyle w:val="NoSpacing"/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1E707D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Evaporation</w:t>
                        </w:r>
                      </w:p>
                      <w:p w:rsidR="00C0450F" w:rsidRPr="001E707D" w:rsidRDefault="00C0450F" w:rsidP="008F127A">
                        <w:pPr>
                          <w:pStyle w:val="NoSpacing"/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 w:rsidRPr="001E707D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Factors affecting evaporation</w:t>
                        </w:r>
                      </w:p>
                    </w:tc>
                  </w:tr>
                  <w:tr w:rsidR="00C0450F" w:rsidRPr="00A91B68" w:rsidTr="008F127A">
                    <w:trPr>
                      <w:trHeight w:val="517"/>
                    </w:trPr>
                    <w:tc>
                      <w:tcPr>
                        <w:tcW w:w="2088" w:type="dxa"/>
                      </w:tcPr>
                      <w:p w:rsidR="00C0450F" w:rsidRPr="001E707D" w:rsidRDefault="00C0450F" w:rsidP="008F127A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color w:val="984806" w:themeColor="accent6" w:themeShade="80"/>
                            <w:sz w:val="24"/>
                            <w:szCs w:val="24"/>
                          </w:rPr>
                        </w:pPr>
                        <w:r w:rsidRPr="001E707D">
                          <w:rPr>
                            <w:rFonts w:ascii="Times New Roman" w:hAnsi="Times New Roman" w:cs="Times New Roman"/>
                            <w:b/>
                            <w:color w:val="984806" w:themeColor="accent6" w:themeShade="80"/>
                            <w:sz w:val="32"/>
                            <w:szCs w:val="24"/>
                          </w:rPr>
                          <w:t>BIOLOGY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C0450F" w:rsidRPr="001E707D" w:rsidRDefault="00C0450F" w:rsidP="008F127A">
                        <w:pPr>
                          <w:pStyle w:val="NoSpacing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30" w:type="dxa"/>
                      </w:tcPr>
                      <w:p w:rsidR="00C0450F" w:rsidRPr="00F100FB" w:rsidRDefault="00C0450F" w:rsidP="008F127A">
                        <w:pPr>
                          <w:pStyle w:val="NoSpacing"/>
                          <w:rPr>
                            <w:rFonts w:asciiTheme="majorHAnsi" w:hAnsiTheme="majorHAnsi" w:cstheme="minorHAnsi"/>
                            <w:sz w:val="24"/>
                            <w:szCs w:val="24"/>
                          </w:rPr>
                        </w:pPr>
                        <w:r w:rsidRPr="00F100FB">
                          <w:rPr>
                            <w:rFonts w:asciiTheme="majorHAnsi" w:hAnsiTheme="majorHAnsi" w:cstheme="minorHAnsi"/>
                            <w:sz w:val="24"/>
                            <w:szCs w:val="24"/>
                          </w:rPr>
                          <w:t>Chapter: The fundamental unit of life - Introduction</w:t>
                        </w:r>
                      </w:p>
                      <w:p w:rsidR="00C0450F" w:rsidRPr="00F100FB" w:rsidRDefault="00C0450F" w:rsidP="008F127A">
                        <w:pPr>
                          <w:pStyle w:val="NoSpacing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proofErr w:type="spellStart"/>
                        <w:r w:rsidRPr="00F100FB">
                          <w:rPr>
                            <w:rFonts w:asciiTheme="majorHAnsi" w:hAnsiTheme="majorHAnsi" w:cstheme="minorHAnsi"/>
                            <w:sz w:val="24"/>
                            <w:szCs w:val="24"/>
                          </w:rPr>
                          <w:t>Cell</w:t>
                        </w:r>
                        <w:proofErr w:type="gramStart"/>
                        <w:r w:rsidRPr="00F100FB">
                          <w:rPr>
                            <w:rFonts w:asciiTheme="majorHAnsi" w:hAnsiTheme="majorHAnsi" w:cstheme="minorHAnsi"/>
                            <w:sz w:val="24"/>
                            <w:szCs w:val="24"/>
                          </w:rPr>
                          <w:t>,</w:t>
                        </w:r>
                        <w:r w:rsidRPr="00F100FB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Cell</w:t>
                        </w:r>
                        <w:proofErr w:type="spellEnd"/>
                        <w:proofErr w:type="gramEnd"/>
                        <w:r w:rsidRPr="00F100FB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 xml:space="preserve"> membrane.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C0450F" w:rsidRPr="00F100FB" w:rsidRDefault="00C0450F" w:rsidP="008F127A">
                        <w:pPr>
                          <w:pStyle w:val="NoSpacing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F100FB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Cell wall, Nucleus</w:t>
                        </w:r>
                      </w:p>
                      <w:p w:rsidR="00C0450F" w:rsidRPr="00F100FB" w:rsidRDefault="00C0450F" w:rsidP="008F127A">
                        <w:pPr>
                          <w:pStyle w:val="NoSpacing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F100FB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Organelles</w:t>
                        </w:r>
                      </w:p>
                      <w:p w:rsidR="00C0450F" w:rsidRDefault="00C0450F" w:rsidP="008F127A">
                        <w:pPr>
                          <w:pStyle w:val="NoSpacing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F100FB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E. R. Golgi complex</w:t>
                        </w:r>
                      </w:p>
                      <w:p w:rsidR="00C0450F" w:rsidRPr="00F100FB" w:rsidRDefault="00C0450F" w:rsidP="008F127A">
                        <w:pPr>
                          <w:pStyle w:val="NoSpacing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proofErr w:type="spellStart"/>
                        <w:r w:rsidRPr="00F100FB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Lysosomes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</w:t>
                        </w:r>
                      </w:p>
                      <w:p w:rsidR="00C0450F" w:rsidRPr="001E707D" w:rsidRDefault="00C0450F" w:rsidP="008F127A">
                        <w:pPr>
                          <w:pStyle w:val="NoSpacing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 w:rsidR="00C0450F" w:rsidRPr="00F100FB" w:rsidRDefault="00C0450F" w:rsidP="008F127A">
                        <w:pPr>
                          <w:pStyle w:val="NoSpacing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F100FB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Mitochondrion, plastids, vacuoles, Prokaryotic and eukaryotic comparison</w:t>
                        </w:r>
                      </w:p>
                      <w:p w:rsidR="00C0450F" w:rsidRPr="001E707D" w:rsidRDefault="00C0450F" w:rsidP="008F127A">
                        <w:pPr>
                          <w:spacing w:line="240" w:lineRule="auto"/>
                          <w:rPr>
                            <w:rFonts w:eastAsia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10" w:type="dxa"/>
                      </w:tcPr>
                      <w:p w:rsidR="00C0450F" w:rsidRPr="00A91B68" w:rsidRDefault="00C0450F" w:rsidP="008F127A">
                        <w:pPr>
                          <w:pStyle w:val="NoSpacing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A91B68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 xml:space="preserve">Plant cell and Animal cell </w:t>
                        </w:r>
                      </w:p>
                      <w:p w:rsidR="00C0450F" w:rsidRPr="00A91B68" w:rsidRDefault="00C0450F" w:rsidP="008F127A">
                        <w:pPr>
                          <w:spacing w:line="240" w:lineRule="auto"/>
                          <w:rPr>
                            <w:rFonts w:eastAsia="Calibri" w:cs="Times New Roman"/>
                            <w:sz w:val="24"/>
                            <w:szCs w:val="24"/>
                          </w:rPr>
                        </w:pPr>
                        <w:r w:rsidRPr="00536A0A">
                          <w:rPr>
                            <w:color w:val="984806" w:themeColor="accent6" w:themeShade="80"/>
                            <w:sz w:val="24"/>
                            <w:szCs w:val="24"/>
                          </w:rPr>
                          <w:t>Preparation of stained temporary mounts</w:t>
                        </w:r>
                      </w:p>
                    </w:tc>
                  </w:tr>
                  <w:tr w:rsidR="00C0450F" w:rsidRPr="001E707D" w:rsidTr="008F127A">
                    <w:trPr>
                      <w:trHeight w:val="517"/>
                    </w:trPr>
                    <w:tc>
                      <w:tcPr>
                        <w:tcW w:w="14778" w:type="dxa"/>
                        <w:gridSpan w:val="6"/>
                      </w:tcPr>
                      <w:p w:rsidR="00C0450F" w:rsidRPr="00314D83" w:rsidRDefault="00C0450F" w:rsidP="008F12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B050"/>
                            <w:sz w:val="24"/>
                            <w:szCs w:val="24"/>
                          </w:rPr>
                        </w:pPr>
                        <w:r w:rsidRPr="001E707D">
                          <w:rPr>
                            <w:rFonts w:ascii="Times New Roman" w:hAnsi="Times New Roman"/>
                            <w:b/>
                            <w:color w:val="7030A0"/>
                            <w:sz w:val="32"/>
                            <w:szCs w:val="28"/>
                          </w:rPr>
                          <w:t>Practical</w:t>
                        </w:r>
                        <w:proofErr w:type="gramStart"/>
                        <w:r w:rsidRPr="001E707D">
                          <w:rPr>
                            <w:rFonts w:ascii="Times New Roman" w:hAnsi="Times New Roman"/>
                            <w:b/>
                            <w:color w:val="7030A0"/>
                            <w:sz w:val="32"/>
                            <w:szCs w:val="28"/>
                          </w:rPr>
                          <w:t>:</w:t>
                        </w:r>
                        <w:r w:rsidRPr="00314D83">
                          <w:rPr>
                            <w:rFonts w:ascii="Times New Roman" w:hAnsi="Times New Roman"/>
                            <w:color w:val="C00000"/>
                            <w:sz w:val="24"/>
                            <w:szCs w:val="24"/>
                          </w:rPr>
                          <w:t>P1</w:t>
                        </w:r>
                        <w:proofErr w:type="gramEnd"/>
                        <w:r w:rsidRPr="00314D83">
                          <w:rPr>
                            <w:rFonts w:ascii="Times New Roman" w:hAnsi="Times New Roman"/>
                            <w:color w:val="C00000"/>
                            <w:sz w:val="24"/>
                            <w:szCs w:val="24"/>
                          </w:rPr>
                          <w:t xml:space="preserve">. </w:t>
                        </w:r>
                        <w:r w:rsidRPr="00557175">
                          <w:rPr>
                            <w:rFonts w:ascii="Times New Roman" w:eastAsia="Times New Roman" w:hAnsi="Times New Roman" w:cs="Times New Roman"/>
                            <w:color w:val="C00000"/>
                            <w:sz w:val="24"/>
                            <w:szCs w:val="24"/>
                          </w:rPr>
                          <w:t>Reflection of sound.</w:t>
                        </w:r>
                        <w:r w:rsidRPr="00314D83">
                          <w:rPr>
                            <w:rFonts w:ascii="Times New Roman" w:eastAsia="Times New Roman" w:hAnsi="Times New Roman"/>
                            <w:color w:val="00B050"/>
                            <w:sz w:val="24"/>
                            <w:szCs w:val="24"/>
                          </w:rPr>
                          <w:t>C1.</w:t>
                        </w:r>
                        <w:r w:rsidRPr="00314D83">
                          <w:rPr>
                            <w:rFonts w:ascii="Times New Roman" w:hAnsi="Times New Roman"/>
                            <w:color w:val="00B050"/>
                            <w:sz w:val="24"/>
                            <w:szCs w:val="24"/>
                          </w:rPr>
                          <w:t>Boiling point and melting point</w:t>
                        </w:r>
                      </w:p>
                      <w:p w:rsidR="00C0450F" w:rsidRPr="001E707D" w:rsidRDefault="00C0450F" w:rsidP="008F12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57175">
                          <w:rPr>
                            <w:rFonts w:ascii="Times New Roman" w:eastAsia="Times New Roman" w:hAnsi="Times New Roman"/>
                            <w:color w:val="C00000"/>
                            <w:sz w:val="24"/>
                            <w:szCs w:val="24"/>
                          </w:rPr>
                          <w:t>P 2.  Velocity of pulse.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B1.</w:t>
                        </w:r>
                        <w:r w:rsidRPr="00536A0A">
                          <w:rPr>
                            <w:color w:val="984806" w:themeColor="accent6" w:themeShade="80"/>
                            <w:sz w:val="24"/>
                            <w:szCs w:val="24"/>
                          </w:rPr>
                          <w:t xml:space="preserve">Preparation of stained temporary mounts of (a) onion peel, (b) human cheek cells </w:t>
                        </w:r>
                      </w:p>
                    </w:tc>
                  </w:tr>
                </w:tbl>
                <w:p w:rsidR="00C0450F" w:rsidRDefault="00C0450F" w:rsidP="00C0450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450F" w:rsidRDefault="00C0450F" w:rsidP="00C0450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C0450F" w:rsidRDefault="00C0450F" w:rsidP="00C0450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C0450F" w:rsidRDefault="00C0450F" w:rsidP="00C0450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C0450F" w:rsidRDefault="00C0450F" w:rsidP="00C0450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C0450F" w:rsidRDefault="00C0450F" w:rsidP="00C0450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C0450F" w:rsidRDefault="00C0450F" w:rsidP="00C0450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C0450F" w:rsidRDefault="00C0450F" w:rsidP="00C0450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C0450F" w:rsidRDefault="00C0450F" w:rsidP="00C0450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C0450F" w:rsidRDefault="00C0450F" w:rsidP="00C0450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C0450F" w:rsidRDefault="00C0450F" w:rsidP="00C0450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C0450F" w:rsidRDefault="00C0450F" w:rsidP="00C0450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C0450F" w:rsidRDefault="00C0450F" w:rsidP="00C0450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C0450F" w:rsidRPr="001E707D" w:rsidRDefault="00C0450F" w:rsidP="00C0450F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7030A0"/>
                      <w:sz w:val="24"/>
                    </w:rPr>
                  </w:pPr>
                </w:p>
                <w:p w:rsidR="00C0450F" w:rsidRPr="001E707D" w:rsidRDefault="00C0450F" w:rsidP="00C0450F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7030A0"/>
                      <w:sz w:val="24"/>
                    </w:rPr>
                  </w:pPr>
                </w:p>
                <w:p w:rsidR="00C0450F" w:rsidRDefault="00C0450F"/>
              </w:txbxContent>
            </v:textbox>
          </v:shape>
        </w:pict>
      </w:r>
    </w:p>
    <w:p w:rsidR="00C0450F" w:rsidRDefault="00C0450F" w:rsidP="00784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50F" w:rsidRDefault="00C0450F" w:rsidP="00784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C3E" w:rsidRDefault="00E75C3E" w:rsidP="00784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B11" w:rsidRDefault="00ED4B11" w:rsidP="007845D7">
      <w:pPr>
        <w:spacing w:line="240" w:lineRule="auto"/>
        <w:rPr>
          <w:rFonts w:ascii="Times New Roman" w:hAnsi="Times New Roman" w:cs="Times New Roman"/>
          <w:b/>
          <w:color w:val="7030A0"/>
          <w:sz w:val="24"/>
        </w:rPr>
      </w:pPr>
    </w:p>
    <w:p w:rsidR="00C0450F" w:rsidRDefault="00C0450F" w:rsidP="007845D7">
      <w:pPr>
        <w:spacing w:line="240" w:lineRule="auto"/>
        <w:rPr>
          <w:rFonts w:ascii="Times New Roman" w:hAnsi="Times New Roman" w:cs="Times New Roman"/>
          <w:b/>
          <w:color w:val="7030A0"/>
          <w:sz w:val="24"/>
        </w:rPr>
      </w:pPr>
    </w:p>
    <w:p w:rsidR="00C0450F" w:rsidRDefault="00C0450F" w:rsidP="007845D7">
      <w:pPr>
        <w:spacing w:line="240" w:lineRule="auto"/>
        <w:rPr>
          <w:rFonts w:ascii="Times New Roman" w:hAnsi="Times New Roman" w:cs="Times New Roman"/>
          <w:b/>
          <w:color w:val="7030A0"/>
          <w:sz w:val="24"/>
        </w:rPr>
      </w:pPr>
    </w:p>
    <w:p w:rsidR="00C0450F" w:rsidRDefault="00C0450F" w:rsidP="007845D7">
      <w:pPr>
        <w:spacing w:line="240" w:lineRule="auto"/>
        <w:rPr>
          <w:rFonts w:ascii="Times New Roman" w:hAnsi="Times New Roman" w:cs="Times New Roman"/>
          <w:b/>
          <w:color w:val="7030A0"/>
          <w:sz w:val="24"/>
        </w:rPr>
      </w:pPr>
    </w:p>
    <w:p w:rsidR="00C0450F" w:rsidRDefault="00C0450F" w:rsidP="007845D7">
      <w:pPr>
        <w:spacing w:line="240" w:lineRule="auto"/>
        <w:rPr>
          <w:rFonts w:ascii="Times New Roman" w:hAnsi="Times New Roman" w:cs="Times New Roman"/>
          <w:b/>
          <w:color w:val="7030A0"/>
          <w:sz w:val="24"/>
        </w:rPr>
      </w:pPr>
    </w:p>
    <w:p w:rsidR="00C0450F" w:rsidRDefault="00C0450F" w:rsidP="007845D7">
      <w:pPr>
        <w:spacing w:line="240" w:lineRule="auto"/>
        <w:rPr>
          <w:rFonts w:ascii="Times New Roman" w:hAnsi="Times New Roman" w:cs="Times New Roman"/>
          <w:b/>
          <w:color w:val="7030A0"/>
          <w:sz w:val="24"/>
        </w:rPr>
      </w:pPr>
    </w:p>
    <w:p w:rsidR="00C0450F" w:rsidRDefault="00C0450F" w:rsidP="007845D7">
      <w:pPr>
        <w:spacing w:line="240" w:lineRule="auto"/>
        <w:rPr>
          <w:rFonts w:ascii="Times New Roman" w:hAnsi="Times New Roman" w:cs="Times New Roman"/>
          <w:b/>
          <w:color w:val="7030A0"/>
          <w:sz w:val="24"/>
        </w:rPr>
      </w:pPr>
    </w:p>
    <w:p w:rsidR="00C0450F" w:rsidRDefault="00C0450F" w:rsidP="007845D7">
      <w:pPr>
        <w:spacing w:line="240" w:lineRule="auto"/>
        <w:rPr>
          <w:rFonts w:ascii="Times New Roman" w:hAnsi="Times New Roman" w:cs="Times New Roman"/>
          <w:b/>
          <w:color w:val="7030A0"/>
          <w:sz w:val="24"/>
        </w:rPr>
      </w:pPr>
    </w:p>
    <w:p w:rsidR="00C0450F" w:rsidRDefault="00C0450F" w:rsidP="007845D7">
      <w:pPr>
        <w:spacing w:line="240" w:lineRule="auto"/>
        <w:rPr>
          <w:rFonts w:ascii="Times New Roman" w:hAnsi="Times New Roman" w:cs="Times New Roman"/>
          <w:b/>
          <w:color w:val="7030A0"/>
          <w:sz w:val="24"/>
        </w:rPr>
      </w:pPr>
    </w:p>
    <w:p w:rsidR="00C0450F" w:rsidRDefault="00C0450F" w:rsidP="007845D7">
      <w:pPr>
        <w:spacing w:line="240" w:lineRule="auto"/>
        <w:rPr>
          <w:rFonts w:ascii="Times New Roman" w:hAnsi="Times New Roman" w:cs="Times New Roman"/>
          <w:b/>
          <w:color w:val="7030A0"/>
          <w:sz w:val="24"/>
        </w:rPr>
      </w:pPr>
    </w:p>
    <w:p w:rsidR="00C0450F" w:rsidRDefault="00C0450F" w:rsidP="007845D7">
      <w:pPr>
        <w:spacing w:line="240" w:lineRule="auto"/>
        <w:rPr>
          <w:rFonts w:ascii="Times New Roman" w:hAnsi="Times New Roman" w:cs="Times New Roman"/>
          <w:b/>
          <w:color w:val="7030A0"/>
          <w:sz w:val="24"/>
        </w:rPr>
      </w:pPr>
    </w:p>
    <w:p w:rsidR="00C0450F" w:rsidRDefault="00C0450F" w:rsidP="007845D7">
      <w:pPr>
        <w:spacing w:line="240" w:lineRule="auto"/>
        <w:rPr>
          <w:rFonts w:ascii="Times New Roman" w:hAnsi="Times New Roman" w:cs="Times New Roman"/>
          <w:b/>
          <w:color w:val="7030A0"/>
          <w:sz w:val="24"/>
        </w:rPr>
      </w:pPr>
    </w:p>
    <w:p w:rsidR="00C0450F" w:rsidRDefault="00C0450F" w:rsidP="00C0450F">
      <w:pPr>
        <w:spacing w:line="240" w:lineRule="auto"/>
        <w:ind w:left="270"/>
        <w:rPr>
          <w:rFonts w:ascii="Times New Roman" w:hAnsi="Times New Roman" w:cs="Times New Roman"/>
          <w:b/>
          <w:color w:val="7030A0"/>
          <w:sz w:val="24"/>
        </w:rPr>
      </w:pPr>
    </w:p>
    <w:p w:rsidR="00C0450F" w:rsidRDefault="00C0450F" w:rsidP="007845D7">
      <w:pPr>
        <w:spacing w:line="240" w:lineRule="auto"/>
        <w:rPr>
          <w:rFonts w:ascii="Times New Roman" w:hAnsi="Times New Roman" w:cs="Times New Roman"/>
          <w:b/>
          <w:color w:val="7030A0"/>
          <w:sz w:val="24"/>
        </w:rPr>
      </w:pPr>
    </w:p>
    <w:p w:rsidR="00C0450F" w:rsidRDefault="00C0450F" w:rsidP="007845D7">
      <w:pPr>
        <w:spacing w:line="240" w:lineRule="auto"/>
        <w:rPr>
          <w:rFonts w:ascii="Times New Roman" w:hAnsi="Times New Roman" w:cs="Times New Roman"/>
          <w:b/>
          <w:color w:val="7030A0"/>
          <w:sz w:val="24"/>
        </w:rPr>
      </w:pPr>
    </w:p>
    <w:p w:rsidR="00C0450F" w:rsidRDefault="00C0450F" w:rsidP="007845D7">
      <w:pPr>
        <w:spacing w:line="240" w:lineRule="auto"/>
        <w:rPr>
          <w:rFonts w:ascii="Times New Roman" w:hAnsi="Times New Roman" w:cs="Times New Roman"/>
          <w:b/>
          <w:color w:val="7030A0"/>
          <w:sz w:val="24"/>
        </w:rPr>
      </w:pPr>
    </w:p>
    <w:p w:rsidR="00C0450F" w:rsidRDefault="00C0450F" w:rsidP="007845D7">
      <w:pPr>
        <w:spacing w:line="240" w:lineRule="auto"/>
        <w:rPr>
          <w:rFonts w:ascii="Times New Roman" w:hAnsi="Times New Roman" w:cs="Times New Roman"/>
          <w:b/>
          <w:color w:val="7030A0"/>
          <w:sz w:val="24"/>
        </w:rPr>
      </w:pPr>
    </w:p>
    <w:p w:rsidR="00C0450F" w:rsidRDefault="00C0450F" w:rsidP="007845D7">
      <w:pPr>
        <w:spacing w:line="240" w:lineRule="auto"/>
        <w:rPr>
          <w:rFonts w:ascii="Times New Roman" w:hAnsi="Times New Roman" w:cs="Times New Roman"/>
          <w:b/>
          <w:color w:val="7030A0"/>
          <w:sz w:val="24"/>
        </w:rPr>
      </w:pPr>
    </w:p>
    <w:p w:rsidR="00C0450F" w:rsidRPr="001E707D" w:rsidRDefault="00C0450F" w:rsidP="007845D7">
      <w:pPr>
        <w:spacing w:line="240" w:lineRule="auto"/>
        <w:rPr>
          <w:rFonts w:ascii="Times New Roman" w:hAnsi="Times New Roman" w:cs="Times New Roman"/>
          <w:b/>
          <w:color w:val="7030A0"/>
          <w:sz w:val="24"/>
        </w:rPr>
      </w:pPr>
    </w:p>
    <w:p w:rsidR="00ED4B11" w:rsidRPr="001E707D" w:rsidRDefault="00ED4B11" w:rsidP="007845D7">
      <w:pPr>
        <w:spacing w:line="240" w:lineRule="auto"/>
        <w:rPr>
          <w:rFonts w:ascii="Times New Roman" w:hAnsi="Times New Roman" w:cs="Times New Roman"/>
          <w:b/>
          <w:color w:val="7030A0"/>
          <w:sz w:val="24"/>
        </w:rPr>
      </w:pPr>
    </w:p>
    <w:p w:rsidR="00ED4B11" w:rsidRDefault="00ED4B11" w:rsidP="007845D7">
      <w:pPr>
        <w:spacing w:line="240" w:lineRule="auto"/>
        <w:rPr>
          <w:rFonts w:ascii="Times New Roman" w:hAnsi="Times New Roman" w:cs="Times New Roman"/>
        </w:rPr>
      </w:pPr>
    </w:p>
    <w:p w:rsidR="007845D7" w:rsidRDefault="007845D7" w:rsidP="007845D7">
      <w:pPr>
        <w:spacing w:line="240" w:lineRule="auto"/>
        <w:rPr>
          <w:rFonts w:ascii="Times New Roman" w:hAnsi="Times New Roman" w:cs="Times New Roman"/>
        </w:rPr>
      </w:pPr>
    </w:p>
    <w:p w:rsidR="007845D7" w:rsidRDefault="007845D7" w:rsidP="007845D7">
      <w:pPr>
        <w:spacing w:line="240" w:lineRule="auto"/>
        <w:rPr>
          <w:rFonts w:ascii="Times New Roman" w:hAnsi="Times New Roman" w:cs="Times New Roman"/>
        </w:rPr>
      </w:pPr>
    </w:p>
    <w:p w:rsidR="007845D7" w:rsidRPr="00557175" w:rsidRDefault="007845D7" w:rsidP="007845D7">
      <w:pPr>
        <w:spacing w:line="240" w:lineRule="auto"/>
        <w:rPr>
          <w:rFonts w:ascii="Times New Roman" w:hAnsi="Times New Roman" w:cs="Times New Roman"/>
          <w:color w:val="FF0000"/>
        </w:rPr>
      </w:pPr>
    </w:p>
    <w:tbl>
      <w:tblPr>
        <w:tblStyle w:val="TableGrid"/>
        <w:tblpPr w:leftFromText="180" w:rightFromText="180" w:vertAnchor="text" w:horzAnchor="margin" w:tblpX="378" w:tblpY="-3"/>
        <w:tblOverlap w:val="never"/>
        <w:tblW w:w="14778" w:type="dxa"/>
        <w:tblLayout w:type="fixed"/>
        <w:tblLook w:val="04A0"/>
      </w:tblPr>
      <w:tblGrid>
        <w:gridCol w:w="2088"/>
        <w:gridCol w:w="2700"/>
        <w:gridCol w:w="2430"/>
        <w:gridCol w:w="2430"/>
        <w:gridCol w:w="2610"/>
        <w:gridCol w:w="2520"/>
      </w:tblGrid>
      <w:tr w:rsidR="00C0450F" w:rsidTr="00C0450F">
        <w:trPr>
          <w:trHeight w:val="545"/>
        </w:trPr>
        <w:tc>
          <w:tcPr>
            <w:tcW w:w="14778" w:type="dxa"/>
            <w:gridSpan w:val="6"/>
            <w:shd w:val="clear" w:color="auto" w:fill="auto"/>
          </w:tcPr>
          <w:p w:rsidR="00C0450F" w:rsidRDefault="00C0450F" w:rsidP="00C0450F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Indian School Al </w:t>
            </w:r>
            <w:proofErr w:type="spellStart"/>
            <w:r>
              <w:rPr>
                <w:sz w:val="32"/>
                <w:szCs w:val="32"/>
              </w:rPr>
              <w:t>Wadi</w:t>
            </w:r>
            <w:proofErr w:type="spellEnd"/>
            <w:r>
              <w:rPr>
                <w:sz w:val="32"/>
                <w:szCs w:val="32"/>
              </w:rPr>
              <w:t xml:space="preserve"> Al </w:t>
            </w:r>
            <w:proofErr w:type="spellStart"/>
            <w:r>
              <w:rPr>
                <w:sz w:val="32"/>
                <w:szCs w:val="32"/>
              </w:rPr>
              <w:t>Kabir</w:t>
            </w:r>
            <w:proofErr w:type="spellEnd"/>
            <w:r>
              <w:rPr>
                <w:sz w:val="32"/>
                <w:szCs w:val="32"/>
              </w:rPr>
              <w:t xml:space="preserve"> - Syllabus break up for</w:t>
            </w:r>
          </w:p>
          <w:p w:rsidR="00C0450F" w:rsidRDefault="00C0450F" w:rsidP="00C0450F">
            <w:pPr>
              <w:pStyle w:val="Default"/>
              <w:jc w:val="center"/>
            </w:pPr>
            <w:r>
              <w:rPr>
                <w:b/>
                <w:caps/>
                <w:sz w:val="32"/>
                <w:szCs w:val="32"/>
              </w:rPr>
              <w:t xml:space="preserve">MAY </w:t>
            </w:r>
            <w:r w:rsidRPr="00E63580">
              <w:rPr>
                <w:b/>
                <w:caps/>
                <w:sz w:val="32"/>
                <w:szCs w:val="32"/>
              </w:rPr>
              <w:t xml:space="preserve"> 201</w:t>
            </w:r>
            <w:r>
              <w:rPr>
                <w:b/>
                <w:caps/>
                <w:sz w:val="32"/>
                <w:szCs w:val="32"/>
              </w:rPr>
              <w:t>9 – SCIENCE</w:t>
            </w:r>
          </w:p>
          <w:p w:rsidR="00C0450F" w:rsidRDefault="00C0450F" w:rsidP="00C04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50F" w:rsidTr="00C0450F">
        <w:trPr>
          <w:trHeight w:val="545"/>
        </w:trPr>
        <w:tc>
          <w:tcPr>
            <w:tcW w:w="2088" w:type="dxa"/>
            <w:shd w:val="clear" w:color="auto" w:fill="auto"/>
          </w:tcPr>
          <w:p w:rsidR="00C0450F" w:rsidRPr="005F6D6C" w:rsidRDefault="00C0450F" w:rsidP="00C0450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D6C">
              <w:rPr>
                <w:rFonts w:ascii="Times New Roman" w:hAnsi="Times New Roman" w:cs="Times New Roman"/>
                <w:b/>
                <w:sz w:val="24"/>
                <w:szCs w:val="24"/>
              </w:rPr>
              <w:t>CLASS 9</w:t>
            </w:r>
          </w:p>
          <w:p w:rsidR="00C0450F" w:rsidRDefault="00C0450F" w:rsidP="00C04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D6C">
              <w:rPr>
                <w:rFonts w:ascii="Times New Roman" w:hAnsi="Times New Roman" w:cs="Times New Roman"/>
                <w:b/>
                <w:sz w:val="24"/>
                <w:szCs w:val="24"/>
              </w:rPr>
              <w:t>SCIENCE</w:t>
            </w:r>
          </w:p>
        </w:tc>
        <w:tc>
          <w:tcPr>
            <w:tcW w:w="2700" w:type="dxa"/>
          </w:tcPr>
          <w:p w:rsidR="00C0450F" w:rsidRDefault="00C0450F" w:rsidP="00C04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  <w:p w:rsidR="00C0450F" w:rsidRPr="007231B1" w:rsidRDefault="00C0450F" w:rsidP="00C0450F">
            <w:pPr>
              <w:spacing w:line="240" w:lineRule="auto"/>
              <w:jc w:val="center"/>
              <w:rPr>
                <w:rFonts w:ascii="Palatino Linotype" w:hAnsi="Palatino Linotype" w:cs="Palatino Linotype"/>
              </w:rPr>
            </w:pPr>
            <w:r w:rsidRPr="007231B1">
              <w:rPr>
                <w:rFonts w:ascii="Palatino Linotype" w:hAnsi="Palatino Linotype" w:cs="Palatino Linotype"/>
              </w:rPr>
              <w:t>May 1- 2</w:t>
            </w:r>
          </w:p>
          <w:p w:rsidR="00C0450F" w:rsidRDefault="00C0450F" w:rsidP="00C04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periods</w:t>
            </w:r>
          </w:p>
        </w:tc>
        <w:tc>
          <w:tcPr>
            <w:tcW w:w="2430" w:type="dxa"/>
          </w:tcPr>
          <w:p w:rsidR="00C0450F" w:rsidRDefault="00C0450F" w:rsidP="00C04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  <w:p w:rsidR="00C0450F" w:rsidRDefault="00C0450F" w:rsidP="00C0450F">
            <w:pPr>
              <w:spacing w:line="240" w:lineRule="auto"/>
              <w:ind w:firstLineChars="200"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5-9</w:t>
            </w:r>
          </w:p>
          <w:p w:rsidR="00C0450F" w:rsidRDefault="00C0450F" w:rsidP="00C0450F">
            <w:pPr>
              <w:spacing w:line="240" w:lineRule="auto"/>
              <w:ind w:firstLineChars="200"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Periods</w:t>
            </w:r>
          </w:p>
        </w:tc>
        <w:tc>
          <w:tcPr>
            <w:tcW w:w="2430" w:type="dxa"/>
          </w:tcPr>
          <w:p w:rsidR="00C0450F" w:rsidRDefault="00C0450F" w:rsidP="00C04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  <w:p w:rsidR="00C0450F" w:rsidRDefault="00C0450F" w:rsidP="00C04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12  – 16</w:t>
            </w:r>
          </w:p>
          <w:p w:rsidR="00C0450F" w:rsidRDefault="00C0450F" w:rsidP="00C04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periods</w:t>
            </w:r>
          </w:p>
        </w:tc>
        <w:tc>
          <w:tcPr>
            <w:tcW w:w="2610" w:type="dxa"/>
          </w:tcPr>
          <w:p w:rsidR="00C0450F" w:rsidRDefault="00C0450F" w:rsidP="00C04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  <w:p w:rsidR="00C0450F" w:rsidRDefault="00C0450F" w:rsidP="00C04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19 -23</w:t>
            </w:r>
          </w:p>
          <w:p w:rsidR="00C0450F" w:rsidRDefault="00C0450F" w:rsidP="00C04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periods</w:t>
            </w:r>
          </w:p>
        </w:tc>
        <w:tc>
          <w:tcPr>
            <w:tcW w:w="2520" w:type="dxa"/>
          </w:tcPr>
          <w:p w:rsidR="00C0450F" w:rsidRDefault="00C0450F" w:rsidP="00C04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5</w:t>
            </w:r>
          </w:p>
          <w:p w:rsidR="00C0450F" w:rsidRDefault="00C0450F" w:rsidP="00C04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26 -30</w:t>
            </w:r>
          </w:p>
          <w:p w:rsidR="00C0450F" w:rsidRDefault="00C0450F" w:rsidP="00C045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50F" w:rsidTr="00C0450F">
        <w:trPr>
          <w:trHeight w:val="573"/>
        </w:trPr>
        <w:tc>
          <w:tcPr>
            <w:tcW w:w="2088" w:type="dxa"/>
          </w:tcPr>
          <w:p w:rsidR="00C0450F" w:rsidRPr="001E707D" w:rsidRDefault="00C0450F" w:rsidP="00C0450F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E707D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PHYSICS</w:t>
            </w:r>
          </w:p>
        </w:tc>
        <w:tc>
          <w:tcPr>
            <w:tcW w:w="2700" w:type="dxa"/>
          </w:tcPr>
          <w:p w:rsidR="00C0450F" w:rsidRPr="001E707D" w:rsidRDefault="00C0450F" w:rsidP="00C0450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E707D">
              <w:rPr>
                <w:rFonts w:eastAsia="Times New Roman" w:cs="Times New Roman"/>
                <w:color w:val="000000"/>
                <w:sz w:val="24"/>
                <w:szCs w:val="24"/>
              </w:rPr>
              <w:t>Audible, ultrasonic and infrasonic sounds</w:t>
            </w:r>
          </w:p>
          <w:p w:rsidR="00C0450F" w:rsidRPr="001E707D" w:rsidRDefault="00C0450F" w:rsidP="00C0450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0450F" w:rsidRPr="001E707D" w:rsidRDefault="00C0450F" w:rsidP="00C0450F">
            <w:pPr>
              <w:pStyle w:val="NoSpacing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E707D">
              <w:rPr>
                <w:rFonts w:eastAsia="Times New Roman" w:cs="Times New Roman"/>
                <w:color w:val="000000"/>
                <w:sz w:val="24"/>
                <w:szCs w:val="24"/>
              </w:rPr>
              <w:t>Sonar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E707D">
              <w:rPr>
                <w:rFonts w:eastAsia="Times New Roman" w:cs="Times New Roman"/>
                <w:color w:val="000000"/>
                <w:sz w:val="24"/>
                <w:szCs w:val="24"/>
              </w:rPr>
              <w:t>Structure of human ear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E707D">
              <w:rPr>
                <w:rFonts w:eastAsia="Times New Roman" w:cs="Times New Roman"/>
                <w:color w:val="000000"/>
                <w:sz w:val="24"/>
                <w:szCs w:val="24"/>
              </w:rPr>
              <w:t>Worksheet discussion</w:t>
            </w:r>
          </w:p>
          <w:p w:rsidR="00C0450F" w:rsidRPr="001E707D" w:rsidRDefault="00C0450F" w:rsidP="00C0450F">
            <w:pPr>
              <w:pStyle w:val="NoSpacing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0450F" w:rsidRPr="001E707D" w:rsidRDefault="00C0450F" w:rsidP="00C0450F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1E707D">
              <w:rPr>
                <w:rFonts w:cs="Times New Roman"/>
                <w:b/>
                <w:bCs/>
                <w:sz w:val="24"/>
                <w:szCs w:val="24"/>
              </w:rPr>
              <w:t>Chapter 2Motion</w:t>
            </w:r>
          </w:p>
          <w:p w:rsidR="00C0450F" w:rsidRPr="001E707D" w:rsidRDefault="00C0450F" w:rsidP="00C0450F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1E707D">
              <w:rPr>
                <w:rFonts w:cs="Times New Roman"/>
                <w:sz w:val="24"/>
                <w:szCs w:val="24"/>
              </w:rPr>
              <w:t>Introduction</w:t>
            </w:r>
          </w:p>
        </w:tc>
        <w:tc>
          <w:tcPr>
            <w:tcW w:w="2610" w:type="dxa"/>
          </w:tcPr>
          <w:p w:rsidR="00C0450F" w:rsidRPr="001E707D" w:rsidRDefault="00C0450F" w:rsidP="00C0450F">
            <w:pPr>
              <w:pStyle w:val="NoSpacing1"/>
              <w:rPr>
                <w:rFonts w:cs="Times New Roman"/>
                <w:sz w:val="24"/>
                <w:szCs w:val="24"/>
              </w:rPr>
            </w:pPr>
            <w:r w:rsidRPr="001E707D">
              <w:rPr>
                <w:rFonts w:cs="Times New Roman"/>
                <w:sz w:val="24"/>
                <w:szCs w:val="24"/>
              </w:rPr>
              <w:t>Distance and displacementUniform and Non uniform motionSpeed and average speed.</w:t>
            </w:r>
          </w:p>
        </w:tc>
        <w:tc>
          <w:tcPr>
            <w:tcW w:w="2520" w:type="dxa"/>
          </w:tcPr>
          <w:p w:rsidR="00C0450F" w:rsidRPr="001E707D" w:rsidRDefault="00C0450F" w:rsidP="00C0450F">
            <w:pPr>
              <w:pStyle w:val="NoSpacing1"/>
              <w:rPr>
                <w:rFonts w:cs="Times New Roman"/>
                <w:sz w:val="24"/>
                <w:szCs w:val="24"/>
              </w:rPr>
            </w:pPr>
            <w:r w:rsidRPr="001E707D">
              <w:rPr>
                <w:rFonts w:cs="Times New Roman"/>
                <w:sz w:val="24"/>
                <w:szCs w:val="24"/>
              </w:rPr>
              <w:t>Numerical.</w:t>
            </w:r>
          </w:p>
          <w:p w:rsidR="00C0450F" w:rsidRPr="001E707D" w:rsidRDefault="00C0450F" w:rsidP="00C0450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E707D">
              <w:rPr>
                <w:rFonts w:cs="Times New Roman"/>
                <w:sz w:val="24"/>
                <w:szCs w:val="24"/>
              </w:rPr>
              <w:t>Velocity</w:t>
            </w:r>
          </w:p>
        </w:tc>
      </w:tr>
      <w:tr w:rsidR="00C0450F" w:rsidTr="00C0450F">
        <w:trPr>
          <w:trHeight w:val="2303"/>
        </w:trPr>
        <w:tc>
          <w:tcPr>
            <w:tcW w:w="2088" w:type="dxa"/>
          </w:tcPr>
          <w:p w:rsidR="00C0450F" w:rsidRPr="001E707D" w:rsidRDefault="00C0450F" w:rsidP="00C0450F">
            <w:pPr>
              <w:spacing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707D">
              <w:rPr>
                <w:rFonts w:ascii="Times New Roman" w:hAnsi="Times New Roman" w:cs="Times New Roman"/>
                <w:b/>
                <w:color w:val="00B050"/>
                <w:sz w:val="28"/>
                <w:szCs w:val="24"/>
              </w:rPr>
              <w:t>CHEMISTRY</w:t>
            </w:r>
          </w:p>
        </w:tc>
        <w:tc>
          <w:tcPr>
            <w:tcW w:w="2700" w:type="dxa"/>
          </w:tcPr>
          <w:p w:rsidR="00C0450F" w:rsidRDefault="00C0450F" w:rsidP="00C0450F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Worksheet discussion</w:t>
            </w:r>
          </w:p>
          <w:p w:rsidR="00C0450F" w:rsidRPr="001E707D" w:rsidRDefault="00C0450F" w:rsidP="00C0450F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C0450F" w:rsidRPr="001E707D" w:rsidRDefault="00C0450F" w:rsidP="00C0450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707D">
              <w:rPr>
                <w:rFonts w:asciiTheme="majorHAnsi" w:hAnsiTheme="majorHAnsi"/>
                <w:sz w:val="24"/>
                <w:szCs w:val="24"/>
              </w:rPr>
              <w:t>Chapter:Is matter around us pure?</w:t>
            </w:r>
          </w:p>
          <w:p w:rsidR="00C0450F" w:rsidRDefault="00C0450F" w:rsidP="00C0450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707D">
              <w:rPr>
                <w:rFonts w:asciiTheme="majorHAnsi" w:hAnsiTheme="majorHAnsi"/>
                <w:sz w:val="24"/>
                <w:szCs w:val="24"/>
              </w:rPr>
              <w:t>Introduction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- </w:t>
            </w:r>
            <w:r w:rsidRPr="001E707D">
              <w:rPr>
                <w:rFonts w:asciiTheme="majorHAnsi" w:hAnsiTheme="majorHAnsi"/>
                <w:sz w:val="24"/>
                <w:szCs w:val="24"/>
              </w:rPr>
              <w:t>Pure substances-Elements,</w:t>
            </w:r>
          </w:p>
          <w:p w:rsidR="00C0450F" w:rsidRDefault="00C0450F" w:rsidP="00C0450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707D">
              <w:rPr>
                <w:rFonts w:asciiTheme="majorHAnsi" w:hAnsiTheme="majorHAnsi"/>
                <w:sz w:val="24"/>
                <w:szCs w:val="24"/>
              </w:rPr>
              <w:t>Compounds&amp;Mixtures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C0450F" w:rsidRDefault="00C0450F" w:rsidP="00C0450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Mixtures-Types</w:t>
            </w:r>
          </w:p>
          <w:p w:rsidR="00C0450F" w:rsidRPr="001E707D" w:rsidRDefault="00C0450F" w:rsidP="00C0450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Solution-Properties</w:t>
            </w:r>
          </w:p>
        </w:tc>
        <w:tc>
          <w:tcPr>
            <w:tcW w:w="2430" w:type="dxa"/>
          </w:tcPr>
          <w:p w:rsidR="00C0450F" w:rsidRDefault="00C0450F" w:rsidP="00C0450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-Solubility</w:t>
            </w:r>
          </w:p>
          <w:p w:rsidR="00C0450F" w:rsidRDefault="00C0450F" w:rsidP="00C0450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-Concentrations</w:t>
            </w:r>
          </w:p>
          <w:p w:rsidR="00C0450F" w:rsidRDefault="00C0450F" w:rsidP="00C0450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Suspension</w:t>
            </w:r>
          </w:p>
          <w:p w:rsidR="00C0450F" w:rsidRDefault="00C0450F" w:rsidP="00C0450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-Properties</w:t>
            </w:r>
          </w:p>
          <w:p w:rsidR="00C0450F" w:rsidRDefault="00C0450F" w:rsidP="00C0450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Colloids-Properties</w:t>
            </w:r>
          </w:p>
          <w:p w:rsidR="00C0450F" w:rsidRDefault="00C0450F" w:rsidP="00C0450F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0450F" w:rsidRPr="001E707D" w:rsidRDefault="00C0450F" w:rsidP="00C0450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0450F" w:rsidRDefault="00C0450F" w:rsidP="00C0450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-TypesSeparation  Techniques</w:t>
            </w:r>
          </w:p>
          <w:p w:rsidR="00C0450F" w:rsidRDefault="00C0450F" w:rsidP="00C0450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-Evaporation</w:t>
            </w:r>
          </w:p>
          <w:p w:rsidR="00C0450F" w:rsidRPr="001E707D" w:rsidRDefault="00C0450F" w:rsidP="00C0450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-Sublimation</w:t>
            </w:r>
          </w:p>
        </w:tc>
        <w:tc>
          <w:tcPr>
            <w:tcW w:w="2520" w:type="dxa"/>
          </w:tcPr>
          <w:p w:rsidR="00C0450F" w:rsidRPr="00A91B68" w:rsidRDefault="00C0450F" w:rsidP="00C0450F">
            <w:pPr>
              <w:spacing w:after="0" w:line="240" w:lineRule="auto"/>
              <w:rPr>
                <w:sz w:val="24"/>
                <w:szCs w:val="24"/>
              </w:rPr>
            </w:pPr>
            <w:r w:rsidRPr="00A91B68">
              <w:rPr>
                <w:sz w:val="24"/>
                <w:szCs w:val="24"/>
              </w:rPr>
              <w:t>-Centrifugation</w:t>
            </w:r>
          </w:p>
          <w:p w:rsidR="00C0450F" w:rsidRPr="00A91B68" w:rsidRDefault="00C0450F" w:rsidP="00C0450F">
            <w:pPr>
              <w:spacing w:after="0" w:line="240" w:lineRule="auto"/>
              <w:rPr>
                <w:sz w:val="24"/>
                <w:szCs w:val="24"/>
              </w:rPr>
            </w:pPr>
            <w:r w:rsidRPr="00A91B68">
              <w:rPr>
                <w:sz w:val="24"/>
                <w:szCs w:val="24"/>
              </w:rPr>
              <w:t>-Separation funnel</w:t>
            </w:r>
          </w:p>
        </w:tc>
      </w:tr>
      <w:tr w:rsidR="00C0450F" w:rsidTr="00C0450F">
        <w:trPr>
          <w:trHeight w:val="1880"/>
        </w:trPr>
        <w:tc>
          <w:tcPr>
            <w:tcW w:w="2088" w:type="dxa"/>
          </w:tcPr>
          <w:p w:rsidR="00C0450F" w:rsidRPr="001E707D" w:rsidRDefault="00C0450F" w:rsidP="00C0450F">
            <w:pPr>
              <w:spacing w:line="240" w:lineRule="auto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4"/>
              </w:rPr>
            </w:pPr>
            <w:r w:rsidRPr="001E707D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4"/>
              </w:rPr>
              <w:t>BIOLOGY</w:t>
            </w:r>
          </w:p>
        </w:tc>
        <w:tc>
          <w:tcPr>
            <w:tcW w:w="2700" w:type="dxa"/>
          </w:tcPr>
          <w:p w:rsidR="00C0450F" w:rsidRDefault="00C0450F" w:rsidP="00C0450F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Worksheet discussion</w:t>
            </w:r>
          </w:p>
          <w:p w:rsidR="00C0450F" w:rsidRPr="001E707D" w:rsidRDefault="00C0450F" w:rsidP="00C0450F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C0450F" w:rsidRPr="00A91B68" w:rsidRDefault="00C0450F" w:rsidP="00C0450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314D83">
              <w:rPr>
                <w:rFonts w:asciiTheme="majorHAnsi" w:hAnsiTheme="majorHAnsi"/>
                <w:sz w:val="24"/>
                <w:szCs w:val="24"/>
              </w:rPr>
              <w:t>Chapter: Tissues</w:t>
            </w:r>
          </w:p>
          <w:p w:rsidR="00C0450F" w:rsidRDefault="00C0450F" w:rsidP="00C0450F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91B68">
              <w:rPr>
                <w:rFonts w:asciiTheme="majorHAnsi" w:hAnsiTheme="majorHAnsi"/>
                <w:sz w:val="24"/>
                <w:szCs w:val="24"/>
              </w:rPr>
              <w:t>Plant tissues-Meristems,Permanent tissues-Simple permanent: Parenchyma,</w:t>
            </w:r>
          </w:p>
          <w:p w:rsidR="00C0450F" w:rsidRPr="00A91B68" w:rsidRDefault="00C0450F" w:rsidP="00C0450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:rsidR="00C0450F" w:rsidRPr="001E707D" w:rsidRDefault="00C0450F" w:rsidP="00C0450F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C0450F" w:rsidRPr="003656E1" w:rsidRDefault="00C0450F" w:rsidP="00C0450F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91B68">
              <w:rPr>
                <w:rFonts w:asciiTheme="majorHAnsi" w:hAnsiTheme="majorHAnsi"/>
                <w:sz w:val="24"/>
                <w:szCs w:val="24"/>
              </w:rPr>
              <w:t>Collenchyma, Sclerenchyma, epidermis</w:t>
            </w:r>
          </w:p>
          <w:p w:rsidR="00C0450F" w:rsidRPr="001E707D" w:rsidRDefault="00C0450F" w:rsidP="00C0450F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0" w:type="dxa"/>
          </w:tcPr>
          <w:p w:rsidR="00C0450F" w:rsidRDefault="00C0450F" w:rsidP="00C0450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Complex permanent </w:t>
            </w:r>
            <w:r w:rsidRPr="009650C8">
              <w:rPr>
                <w:rFonts w:asciiTheme="majorHAnsi" w:hAnsiTheme="majorHAnsi"/>
                <w:sz w:val="24"/>
                <w:szCs w:val="24"/>
              </w:rPr>
              <w:t>tissue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</w:p>
          <w:p w:rsidR="00C0450F" w:rsidRDefault="00C0450F" w:rsidP="00C0450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Xylem </w:t>
            </w:r>
          </w:p>
          <w:p w:rsidR="00C0450F" w:rsidRPr="009650C8" w:rsidRDefault="00C0450F" w:rsidP="00C0450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Phloem</w:t>
            </w:r>
          </w:p>
        </w:tc>
        <w:tc>
          <w:tcPr>
            <w:tcW w:w="2520" w:type="dxa"/>
          </w:tcPr>
          <w:p w:rsidR="00C0450F" w:rsidRPr="001E707D" w:rsidRDefault="00C0450F" w:rsidP="00C0450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:rsidR="00C0450F" w:rsidRPr="00A91B68" w:rsidRDefault="00C0450F" w:rsidP="00C0450F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91B68">
              <w:rPr>
                <w:rFonts w:asciiTheme="majorHAnsi" w:hAnsiTheme="majorHAnsi"/>
                <w:color w:val="984806" w:themeColor="accent6" w:themeShade="80"/>
                <w:sz w:val="24"/>
                <w:szCs w:val="24"/>
              </w:rPr>
              <w:t xml:space="preserve">PRACTICALS </w:t>
            </w:r>
            <w:r>
              <w:rPr>
                <w:rFonts w:asciiTheme="majorHAnsi" w:hAnsiTheme="majorHAnsi"/>
                <w:color w:val="984806" w:themeColor="accent6" w:themeShade="80"/>
                <w:sz w:val="24"/>
                <w:szCs w:val="24"/>
              </w:rPr>
              <w:t xml:space="preserve">–Plant </w:t>
            </w:r>
            <w:r w:rsidRPr="00A91B68">
              <w:rPr>
                <w:rFonts w:asciiTheme="majorHAnsi" w:hAnsiTheme="majorHAnsi"/>
                <w:color w:val="984806" w:themeColor="accent6" w:themeShade="80"/>
                <w:sz w:val="24"/>
                <w:szCs w:val="24"/>
              </w:rPr>
              <w:t>tissues slide identification</w:t>
            </w:r>
          </w:p>
          <w:p w:rsidR="00C0450F" w:rsidRPr="001E707D" w:rsidRDefault="00C0450F" w:rsidP="00C0450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0450F" w:rsidTr="00C0450F">
        <w:trPr>
          <w:trHeight w:val="573"/>
        </w:trPr>
        <w:tc>
          <w:tcPr>
            <w:tcW w:w="7218" w:type="dxa"/>
            <w:gridSpan w:val="3"/>
          </w:tcPr>
          <w:p w:rsidR="00C0450F" w:rsidRPr="001E707D" w:rsidRDefault="00C0450F" w:rsidP="00C0450F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60" w:type="dxa"/>
            <w:gridSpan w:val="3"/>
          </w:tcPr>
          <w:p w:rsidR="00C0450F" w:rsidRPr="007845D7" w:rsidRDefault="00C0450F" w:rsidP="00C0450F">
            <w:pPr>
              <w:pStyle w:val="NoSpacing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7845D7">
              <w:rPr>
                <w:rFonts w:asciiTheme="majorHAnsi" w:hAnsiTheme="majorHAnsi"/>
                <w:b/>
                <w:color w:val="FF0000"/>
                <w:sz w:val="32"/>
                <w:szCs w:val="24"/>
              </w:rPr>
              <w:t xml:space="preserve">PREMID TERM </w:t>
            </w:r>
          </w:p>
        </w:tc>
      </w:tr>
      <w:tr w:rsidR="00C0450F" w:rsidRPr="001E707D" w:rsidTr="00C0450F">
        <w:trPr>
          <w:trHeight w:val="573"/>
        </w:trPr>
        <w:tc>
          <w:tcPr>
            <w:tcW w:w="14778" w:type="dxa"/>
            <w:gridSpan w:val="6"/>
          </w:tcPr>
          <w:p w:rsidR="00C0450F" w:rsidRPr="00F00515" w:rsidRDefault="00C0450F" w:rsidP="00C0450F">
            <w:pPr>
              <w:pStyle w:val="NoSpacing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F005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PRACTICALS:</w:t>
            </w:r>
            <w:r w:rsidRPr="00F00515">
              <w:rPr>
                <w:color w:val="000000" w:themeColor="text1"/>
                <w:sz w:val="24"/>
                <w:szCs w:val="24"/>
              </w:rPr>
              <w:t xml:space="preserve">C2.Mixture &amp; compound  </w:t>
            </w:r>
          </w:p>
          <w:p w:rsidR="00C0450F" w:rsidRPr="00F00515" w:rsidRDefault="00C0450F" w:rsidP="00C0450F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</w:pPr>
            <w:r w:rsidRPr="00F00515">
              <w:rPr>
                <w:color w:val="000000" w:themeColor="text1"/>
                <w:sz w:val="24"/>
                <w:szCs w:val="24"/>
              </w:rPr>
              <w:t>C3.Solution,Suspension &amp;Colloids, B2</w:t>
            </w:r>
            <w:r w:rsidRPr="00F0051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PRACTICALS - Plant tissues slide identification</w:t>
            </w:r>
          </w:p>
        </w:tc>
      </w:tr>
      <w:tr w:rsidR="00C0450F" w:rsidRPr="001E707D" w:rsidTr="00C0450F">
        <w:trPr>
          <w:trHeight w:val="573"/>
        </w:trPr>
        <w:tc>
          <w:tcPr>
            <w:tcW w:w="14778" w:type="dxa"/>
            <w:gridSpan w:val="6"/>
          </w:tcPr>
          <w:p w:rsidR="00C0450F" w:rsidRPr="00F00515" w:rsidRDefault="00C0450F" w:rsidP="00C0450F">
            <w:pPr>
              <w:pStyle w:val="NoSpacing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F00515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SUMMER BREAK (From  02.06.19 to 30.07.19)</w:t>
            </w:r>
          </w:p>
        </w:tc>
      </w:tr>
    </w:tbl>
    <w:p w:rsidR="007845D7" w:rsidRDefault="00984719" w:rsidP="00984719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PREPARED BY MR. GERARD &amp; TEAM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HOD -SCIENCE</w:t>
      </w:r>
    </w:p>
    <w:p w:rsidR="007845D7" w:rsidRDefault="007845D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845D7" w:rsidSect="007845D7">
      <w:pgSz w:w="16839" w:h="11907" w:orient="landscape"/>
      <w:pgMar w:top="720" w:right="720" w:bottom="27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0656A"/>
    <w:multiLevelType w:val="hybridMultilevel"/>
    <w:tmpl w:val="2EC83E1A"/>
    <w:lvl w:ilvl="0" w:tplc="B86236D6">
      <w:start w:val="1"/>
      <w:numFmt w:val="decimal"/>
      <w:lvlText w:val="%1."/>
      <w:lvlJc w:val="left"/>
      <w:pPr>
        <w:ind w:left="720" w:hanging="360"/>
      </w:pPr>
      <w:rPr>
        <w:rFonts w:eastAsiaTheme="minorHAnsi" w:cstheme="majorBidi" w:hint="default"/>
        <w:color w:val="984806" w:themeColor="accent6" w:themeShade="8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17C9"/>
    <w:multiLevelType w:val="hybridMultilevel"/>
    <w:tmpl w:val="BDC49C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64118"/>
    <w:multiLevelType w:val="hybridMultilevel"/>
    <w:tmpl w:val="A934D94E"/>
    <w:lvl w:ilvl="0" w:tplc="974E26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96A13"/>
    <w:rsid w:val="00011D1C"/>
    <w:rsid w:val="00032586"/>
    <w:rsid w:val="00034E11"/>
    <w:rsid w:val="000C7A3E"/>
    <w:rsid w:val="001073DB"/>
    <w:rsid w:val="00164404"/>
    <w:rsid w:val="001647E6"/>
    <w:rsid w:val="00170F5A"/>
    <w:rsid w:val="001932C0"/>
    <w:rsid w:val="001E707D"/>
    <w:rsid w:val="00220438"/>
    <w:rsid w:val="0022533F"/>
    <w:rsid w:val="00262C09"/>
    <w:rsid w:val="002A5DB9"/>
    <w:rsid w:val="002E17B2"/>
    <w:rsid w:val="00314D83"/>
    <w:rsid w:val="00356BC6"/>
    <w:rsid w:val="00372991"/>
    <w:rsid w:val="00415A37"/>
    <w:rsid w:val="004627F3"/>
    <w:rsid w:val="00476A23"/>
    <w:rsid w:val="00485BCA"/>
    <w:rsid w:val="004E3109"/>
    <w:rsid w:val="004E6BE2"/>
    <w:rsid w:val="005012F0"/>
    <w:rsid w:val="00523498"/>
    <w:rsid w:val="00536A0A"/>
    <w:rsid w:val="0054154F"/>
    <w:rsid w:val="00550293"/>
    <w:rsid w:val="00557175"/>
    <w:rsid w:val="00562CDA"/>
    <w:rsid w:val="005731D3"/>
    <w:rsid w:val="0058193F"/>
    <w:rsid w:val="00590FAF"/>
    <w:rsid w:val="005B69AE"/>
    <w:rsid w:val="005F6D6C"/>
    <w:rsid w:val="00676C87"/>
    <w:rsid w:val="007231B1"/>
    <w:rsid w:val="007513CD"/>
    <w:rsid w:val="007845D7"/>
    <w:rsid w:val="007E1117"/>
    <w:rsid w:val="008315B8"/>
    <w:rsid w:val="00847458"/>
    <w:rsid w:val="00850286"/>
    <w:rsid w:val="00861742"/>
    <w:rsid w:val="00873E87"/>
    <w:rsid w:val="00931A7F"/>
    <w:rsid w:val="009650C8"/>
    <w:rsid w:val="00974546"/>
    <w:rsid w:val="00984719"/>
    <w:rsid w:val="009854DF"/>
    <w:rsid w:val="00993426"/>
    <w:rsid w:val="009957E7"/>
    <w:rsid w:val="009F675E"/>
    <w:rsid w:val="00A15691"/>
    <w:rsid w:val="00A15801"/>
    <w:rsid w:val="00A24EEF"/>
    <w:rsid w:val="00A5009C"/>
    <w:rsid w:val="00A91B68"/>
    <w:rsid w:val="00AF4E4B"/>
    <w:rsid w:val="00B863EF"/>
    <w:rsid w:val="00BA0DD4"/>
    <w:rsid w:val="00BC0012"/>
    <w:rsid w:val="00BE021E"/>
    <w:rsid w:val="00BE0FBC"/>
    <w:rsid w:val="00C0450F"/>
    <w:rsid w:val="00C323E9"/>
    <w:rsid w:val="00C81EE8"/>
    <w:rsid w:val="00C91216"/>
    <w:rsid w:val="00C96A13"/>
    <w:rsid w:val="00D01801"/>
    <w:rsid w:val="00D273C0"/>
    <w:rsid w:val="00D302B4"/>
    <w:rsid w:val="00D4415A"/>
    <w:rsid w:val="00D47B46"/>
    <w:rsid w:val="00DC4739"/>
    <w:rsid w:val="00DD00EE"/>
    <w:rsid w:val="00DF08BB"/>
    <w:rsid w:val="00E421EA"/>
    <w:rsid w:val="00E75C3E"/>
    <w:rsid w:val="00E93D6A"/>
    <w:rsid w:val="00ED4B11"/>
    <w:rsid w:val="00F00515"/>
    <w:rsid w:val="00F100FB"/>
    <w:rsid w:val="00FF4983"/>
    <w:rsid w:val="0D673A70"/>
    <w:rsid w:val="1BB20A38"/>
    <w:rsid w:val="398B1088"/>
    <w:rsid w:val="410C7DC9"/>
    <w:rsid w:val="4E953217"/>
    <w:rsid w:val="6FF45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C3E"/>
    <w:pPr>
      <w:spacing w:after="120" w:line="360" w:lineRule="auto"/>
    </w:pPr>
    <w:rPr>
      <w:rFonts w:asciiTheme="majorHAnsi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E75C3E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E75C3E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E75C3E"/>
    <w:pPr>
      <w:spacing w:after="0" w:line="240" w:lineRule="auto"/>
    </w:pPr>
    <w:rPr>
      <w:rFonts w:asciiTheme="majorHAnsi" w:hAnsiTheme="majorHAnsi" w:cstheme="maj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E75C3E"/>
    <w:rPr>
      <w:rFonts w:asciiTheme="majorHAnsi" w:hAnsiTheme="majorHAnsi" w:cstheme="majorBidi"/>
    </w:rPr>
  </w:style>
  <w:style w:type="character" w:customStyle="1" w:styleId="FooterChar">
    <w:name w:val="Footer Char"/>
    <w:basedOn w:val="DefaultParagraphFont"/>
    <w:link w:val="Footer"/>
    <w:uiPriority w:val="99"/>
    <w:rsid w:val="00E75C3E"/>
    <w:rPr>
      <w:rFonts w:asciiTheme="majorHAnsi" w:hAnsiTheme="majorHAnsi" w:cstheme="majorBidi"/>
    </w:rPr>
  </w:style>
  <w:style w:type="paragraph" w:customStyle="1" w:styleId="NoSpacing1">
    <w:name w:val="No Spacing1"/>
    <w:uiPriority w:val="1"/>
    <w:qFormat/>
    <w:rsid w:val="00E75C3E"/>
    <w:pPr>
      <w:spacing w:after="0" w:line="240" w:lineRule="auto"/>
    </w:pPr>
    <w:rPr>
      <w:sz w:val="22"/>
      <w:szCs w:val="22"/>
    </w:rPr>
  </w:style>
  <w:style w:type="paragraph" w:customStyle="1" w:styleId="NoSpacing10">
    <w:name w:val="No Spacing1"/>
    <w:uiPriority w:val="1"/>
    <w:qFormat/>
    <w:rsid w:val="00E75C3E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NoSpacing">
    <w:name w:val="No Spacing"/>
    <w:uiPriority w:val="1"/>
    <w:qFormat/>
    <w:rsid w:val="001E707D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1E707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450F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Administrator</cp:lastModifiedBy>
  <cp:revision>9</cp:revision>
  <dcterms:created xsi:type="dcterms:W3CDTF">2019-03-07T06:18:00Z</dcterms:created>
  <dcterms:modified xsi:type="dcterms:W3CDTF">2019-03-20T08:16:00Z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