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D9" w:rsidRPr="00723F0E" w:rsidRDefault="008677D9" w:rsidP="008677D9">
      <w:pPr>
        <w:rPr>
          <w:rFonts w:ascii="Britannic Bold" w:hAnsi="Britannic Bold"/>
        </w:rPr>
      </w:pPr>
      <w:r w:rsidRPr="00723F0E">
        <w:rPr>
          <w:rFonts w:ascii="Britannic Bold" w:hAnsi="Britannic Bold"/>
          <w:u w:val="single"/>
        </w:rPr>
        <w:t>BREAK UP FOR APRIL 201</w:t>
      </w:r>
      <w:r>
        <w:rPr>
          <w:rFonts w:ascii="Britannic Bold" w:hAnsi="Britannic Bold"/>
          <w:u w:val="single"/>
        </w:rPr>
        <w:t>8</w:t>
      </w:r>
      <w:r w:rsidRPr="00723F0E">
        <w:rPr>
          <w:rFonts w:ascii="Britannic Bold" w:hAnsi="Britannic Bold"/>
          <w:u w:val="single"/>
        </w:rPr>
        <w:t xml:space="preserve"> </w:t>
      </w:r>
      <w:r>
        <w:rPr>
          <w:rFonts w:ascii="Britannic Bold" w:hAnsi="Britannic Bold"/>
          <w:u w:val="single"/>
        </w:rPr>
        <w:t>–</w:t>
      </w:r>
      <w:r w:rsidRPr="00723F0E">
        <w:rPr>
          <w:rFonts w:ascii="Britannic Bold" w:hAnsi="Britannic Bold"/>
          <w:u w:val="single"/>
        </w:rPr>
        <w:t xml:space="preserve"> 201</w:t>
      </w:r>
      <w:r>
        <w:rPr>
          <w:rFonts w:ascii="Britannic Bold" w:hAnsi="Britannic Bold"/>
          <w:u w:val="single"/>
        </w:rPr>
        <w:t>9 ENGLISH</w:t>
      </w:r>
    </w:p>
    <w:p w:rsidR="008677D9" w:rsidRPr="00723F0E" w:rsidRDefault="008677D9" w:rsidP="008677D9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CLASS: VI</w:t>
      </w:r>
      <w:r>
        <w:rPr>
          <w:rFonts w:ascii="Britannic Bold" w:hAnsi="Britannic Bold"/>
        </w:rPr>
        <w:t xml:space="preserve"> (Working Days-16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1839"/>
      </w:tblGrid>
      <w:tr w:rsidR="008677D9" w:rsidTr="00F611A7">
        <w:tc>
          <w:tcPr>
            <w:tcW w:w="1584" w:type="dxa"/>
          </w:tcPr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8</w:t>
            </w:r>
            <w:r>
              <w:rPr>
                <w:rFonts w:ascii="Bernard MT Condensed" w:hAnsi="Bernard MT Condensed"/>
                <w:vertAlign w:val="superscript"/>
              </w:rPr>
              <w:t>8</w:t>
            </w:r>
            <w:r w:rsidRPr="008C1311">
              <w:rPr>
                <w:rFonts w:ascii="Bernard MT Condensed" w:hAnsi="Bernard MT Condensed"/>
                <w:vertAlign w:val="superscript"/>
              </w:rPr>
              <w:t>h</w:t>
            </w:r>
            <w:r>
              <w:rPr>
                <w:rFonts w:ascii="Bernard MT Condensed" w:hAnsi="Bernard MT Condensed"/>
              </w:rPr>
              <w:t>- 11</w:t>
            </w:r>
            <w:r w:rsidRPr="008C1311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 xml:space="preserve"> </w:t>
            </w:r>
          </w:p>
        </w:tc>
        <w:tc>
          <w:tcPr>
            <w:tcW w:w="1536" w:type="dxa"/>
          </w:tcPr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8677D9" w:rsidRDefault="008677D9" w:rsidP="00F611A7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</w:rPr>
              <w:t>5</w:t>
            </w:r>
            <w:r w:rsidRPr="008C1311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- 19</w:t>
            </w:r>
            <w:r w:rsidRPr="008C5F33">
              <w:rPr>
                <w:rFonts w:ascii="Bernard MT Condensed" w:hAnsi="Bernard MT Condensed"/>
                <w:vertAlign w:val="superscript"/>
              </w:rPr>
              <w:t>th</w:t>
            </w:r>
          </w:p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</w:p>
        </w:tc>
        <w:tc>
          <w:tcPr>
            <w:tcW w:w="1839" w:type="dxa"/>
          </w:tcPr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22</w:t>
            </w:r>
            <w:r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 xml:space="preserve"> - 30</w:t>
            </w:r>
          </w:p>
        </w:tc>
      </w:tr>
      <w:tr w:rsidR="008677D9" w:rsidTr="00F611A7">
        <w:tc>
          <w:tcPr>
            <w:tcW w:w="1584" w:type="dxa"/>
          </w:tcPr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8677D9" w:rsidRDefault="008677D9" w:rsidP="00F611A7"/>
        </w:tc>
        <w:tc>
          <w:tcPr>
            <w:tcW w:w="1536" w:type="dxa"/>
          </w:tcPr>
          <w:p w:rsidR="008677D9" w:rsidRDefault="008677D9" w:rsidP="00F611A7">
            <w:pPr>
              <w:jc w:val="center"/>
            </w:pPr>
            <w:r>
              <w:t>Haircut</w:t>
            </w:r>
          </w:p>
        </w:tc>
        <w:tc>
          <w:tcPr>
            <w:tcW w:w="1839" w:type="dxa"/>
          </w:tcPr>
          <w:p w:rsidR="008677D9" w:rsidRDefault="008677D9" w:rsidP="00F611A7"/>
        </w:tc>
      </w:tr>
      <w:tr w:rsidR="008677D9" w:rsidRPr="00A92D0C" w:rsidTr="00F611A7">
        <w:tc>
          <w:tcPr>
            <w:tcW w:w="1584" w:type="dxa"/>
          </w:tcPr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8677D9" w:rsidRDefault="008677D9" w:rsidP="00F611A7">
            <w:r>
              <w:t>Informal Letter</w:t>
            </w:r>
          </w:p>
        </w:tc>
        <w:tc>
          <w:tcPr>
            <w:tcW w:w="1536" w:type="dxa"/>
          </w:tcPr>
          <w:p w:rsidR="008677D9" w:rsidRDefault="008677D9" w:rsidP="00F611A7">
            <w:r>
              <w:t>Informal Letter</w:t>
            </w:r>
          </w:p>
        </w:tc>
        <w:tc>
          <w:tcPr>
            <w:tcW w:w="1839" w:type="dxa"/>
          </w:tcPr>
          <w:p w:rsidR="008677D9" w:rsidRPr="00723F0E" w:rsidRDefault="008677D9" w:rsidP="00F611A7">
            <w:pPr>
              <w:rPr>
                <w:lang w:val="fr-FR"/>
              </w:rPr>
            </w:pPr>
            <w:r>
              <w:t>Informal Letter</w:t>
            </w:r>
          </w:p>
        </w:tc>
      </w:tr>
      <w:tr w:rsidR="008677D9" w:rsidTr="00F611A7">
        <w:tc>
          <w:tcPr>
            <w:tcW w:w="1584" w:type="dxa"/>
          </w:tcPr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8677D9" w:rsidRDefault="008677D9" w:rsidP="00F611A7">
            <w:r>
              <w:t>Kinds of Sentences</w:t>
            </w:r>
          </w:p>
        </w:tc>
        <w:tc>
          <w:tcPr>
            <w:tcW w:w="1536" w:type="dxa"/>
          </w:tcPr>
          <w:p w:rsidR="008677D9" w:rsidRDefault="008677D9" w:rsidP="00F611A7">
            <w:r>
              <w:t>Kinds of Sentences</w:t>
            </w:r>
          </w:p>
        </w:tc>
        <w:tc>
          <w:tcPr>
            <w:tcW w:w="1839" w:type="dxa"/>
          </w:tcPr>
          <w:p w:rsidR="008677D9" w:rsidRDefault="008677D9" w:rsidP="00F611A7">
            <w:r>
              <w:t>Contraction</w:t>
            </w:r>
          </w:p>
        </w:tc>
      </w:tr>
      <w:tr w:rsidR="008677D9" w:rsidTr="00F611A7">
        <w:tc>
          <w:tcPr>
            <w:tcW w:w="1584" w:type="dxa"/>
          </w:tcPr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8677D9" w:rsidRDefault="008677D9" w:rsidP="00F611A7">
            <w:r>
              <w:t>Mind reader</w:t>
            </w:r>
          </w:p>
        </w:tc>
        <w:tc>
          <w:tcPr>
            <w:tcW w:w="1536" w:type="dxa"/>
          </w:tcPr>
          <w:p w:rsidR="008677D9" w:rsidRDefault="008677D9" w:rsidP="00F611A7"/>
        </w:tc>
        <w:tc>
          <w:tcPr>
            <w:tcW w:w="1839" w:type="dxa"/>
          </w:tcPr>
          <w:p w:rsidR="008677D9" w:rsidRDefault="008677D9" w:rsidP="00F611A7">
            <w:r>
              <w:t>Daffodils</w:t>
            </w:r>
          </w:p>
        </w:tc>
      </w:tr>
    </w:tbl>
    <w:p w:rsidR="008677D9" w:rsidRDefault="008677D9" w:rsidP="008677D9"/>
    <w:p w:rsidR="008677D9" w:rsidRPr="00723F0E" w:rsidRDefault="008677D9" w:rsidP="008677D9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>NDIAN SCHOOL AL WADI AL KABIR—SYLLABUS BREAK UP FOR MAY 201</w:t>
      </w:r>
      <w:r>
        <w:rPr>
          <w:rFonts w:ascii="Britannic Bold" w:hAnsi="Britannic Bold"/>
          <w:u w:val="single"/>
        </w:rPr>
        <w:t>8-19</w:t>
      </w:r>
    </w:p>
    <w:p w:rsidR="008677D9" w:rsidRPr="00723F0E" w:rsidRDefault="008677D9" w:rsidP="008677D9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CLASS: VI                  </w:t>
      </w:r>
      <w:r>
        <w:rPr>
          <w:rFonts w:ascii="Britannic Bold" w:hAnsi="Britannic Bold"/>
        </w:rPr>
        <w:t>(Working Days-23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9833" w:type="dxa"/>
        <w:tblLayout w:type="fixed"/>
        <w:tblLook w:val="04A0" w:firstRow="1" w:lastRow="0" w:firstColumn="1" w:lastColumn="0" w:noHBand="0" w:noVBand="1"/>
      </w:tblPr>
      <w:tblGrid>
        <w:gridCol w:w="1350"/>
        <w:gridCol w:w="1710"/>
        <w:gridCol w:w="1710"/>
        <w:gridCol w:w="1643"/>
        <w:gridCol w:w="1710"/>
        <w:gridCol w:w="1710"/>
      </w:tblGrid>
      <w:tr w:rsidR="008677D9" w:rsidTr="00F611A7">
        <w:tc>
          <w:tcPr>
            <w:tcW w:w="1350" w:type="dxa"/>
          </w:tcPr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</w:p>
        </w:tc>
        <w:tc>
          <w:tcPr>
            <w:tcW w:w="1710" w:type="dxa"/>
          </w:tcPr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  <w:vertAlign w:val="superscript"/>
              </w:rPr>
              <w:t xml:space="preserve"> </w:t>
            </w:r>
            <w:r>
              <w:rPr>
                <w:rFonts w:ascii="Bernard MT Condensed" w:hAnsi="Bernard MT Condensed"/>
              </w:rPr>
              <w:t>-3</w:t>
            </w:r>
          </w:p>
        </w:tc>
        <w:tc>
          <w:tcPr>
            <w:tcW w:w="1710" w:type="dxa"/>
          </w:tcPr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6-10</w:t>
            </w:r>
          </w:p>
        </w:tc>
        <w:tc>
          <w:tcPr>
            <w:tcW w:w="1643" w:type="dxa"/>
          </w:tcPr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</w:rPr>
              <w:t>3-17</w:t>
            </w:r>
          </w:p>
        </w:tc>
        <w:tc>
          <w:tcPr>
            <w:tcW w:w="1710" w:type="dxa"/>
          </w:tcPr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2</w:t>
            </w:r>
            <w:r>
              <w:rPr>
                <w:rFonts w:ascii="Bernard MT Condensed" w:hAnsi="Bernard MT Condensed"/>
              </w:rPr>
              <w:t>0- 24</w:t>
            </w:r>
          </w:p>
        </w:tc>
        <w:tc>
          <w:tcPr>
            <w:tcW w:w="1710" w:type="dxa"/>
          </w:tcPr>
          <w:p w:rsidR="008677D9" w:rsidRDefault="008677D9" w:rsidP="00F611A7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5</w:t>
            </w:r>
          </w:p>
          <w:p w:rsidR="008677D9" w:rsidRPr="00723F0E" w:rsidRDefault="008677D9" w:rsidP="00F611A7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27-31</w:t>
            </w:r>
          </w:p>
        </w:tc>
      </w:tr>
      <w:tr w:rsidR="008677D9" w:rsidTr="00F611A7">
        <w:tc>
          <w:tcPr>
            <w:tcW w:w="1350" w:type="dxa"/>
          </w:tcPr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677D9" w:rsidRDefault="008677D9" w:rsidP="00F611A7"/>
        </w:tc>
        <w:tc>
          <w:tcPr>
            <w:tcW w:w="1710" w:type="dxa"/>
          </w:tcPr>
          <w:p w:rsidR="008677D9" w:rsidRDefault="008677D9" w:rsidP="00F611A7">
            <w:r>
              <w:t>Pied Piper of Hamelin</w:t>
            </w:r>
          </w:p>
        </w:tc>
        <w:tc>
          <w:tcPr>
            <w:tcW w:w="1643" w:type="dxa"/>
          </w:tcPr>
          <w:p w:rsidR="008677D9" w:rsidRDefault="008677D9" w:rsidP="00F611A7"/>
        </w:tc>
        <w:tc>
          <w:tcPr>
            <w:tcW w:w="1710" w:type="dxa"/>
          </w:tcPr>
          <w:p w:rsidR="008677D9" w:rsidRDefault="008677D9" w:rsidP="00F611A7"/>
        </w:tc>
        <w:tc>
          <w:tcPr>
            <w:tcW w:w="1710" w:type="dxa"/>
          </w:tcPr>
          <w:p w:rsidR="008677D9" w:rsidRDefault="008677D9" w:rsidP="00F611A7"/>
        </w:tc>
      </w:tr>
      <w:tr w:rsidR="008677D9" w:rsidTr="00F611A7">
        <w:tc>
          <w:tcPr>
            <w:tcW w:w="1350" w:type="dxa"/>
          </w:tcPr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677D9" w:rsidRDefault="008677D9" w:rsidP="00F611A7">
            <w:r>
              <w:t>Paragraph Writing</w:t>
            </w:r>
          </w:p>
        </w:tc>
        <w:tc>
          <w:tcPr>
            <w:tcW w:w="1710" w:type="dxa"/>
          </w:tcPr>
          <w:p w:rsidR="008677D9" w:rsidRDefault="008677D9" w:rsidP="00F611A7">
            <w:r>
              <w:t>Paragraph Writing</w:t>
            </w:r>
          </w:p>
        </w:tc>
        <w:tc>
          <w:tcPr>
            <w:tcW w:w="1643" w:type="dxa"/>
          </w:tcPr>
          <w:p w:rsidR="008677D9" w:rsidRDefault="008677D9" w:rsidP="00F611A7">
            <w:r>
              <w:t>Paragraph Writing</w:t>
            </w:r>
          </w:p>
        </w:tc>
        <w:tc>
          <w:tcPr>
            <w:tcW w:w="1710" w:type="dxa"/>
          </w:tcPr>
          <w:p w:rsidR="008677D9" w:rsidRDefault="008677D9" w:rsidP="00F611A7">
            <w:r>
              <w:t>Paragraph Writing</w:t>
            </w:r>
          </w:p>
        </w:tc>
        <w:tc>
          <w:tcPr>
            <w:tcW w:w="1710" w:type="dxa"/>
          </w:tcPr>
          <w:p w:rsidR="008677D9" w:rsidRDefault="008677D9" w:rsidP="00F611A7">
            <w:r>
              <w:t>Paragraph Writing</w:t>
            </w:r>
          </w:p>
        </w:tc>
      </w:tr>
      <w:tr w:rsidR="008677D9" w:rsidTr="00F611A7">
        <w:tc>
          <w:tcPr>
            <w:tcW w:w="1350" w:type="dxa"/>
          </w:tcPr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677D9" w:rsidRDefault="008677D9" w:rsidP="00F611A7">
            <w:r>
              <w:t>Tenses</w:t>
            </w:r>
          </w:p>
          <w:p w:rsidR="008677D9" w:rsidRDefault="008677D9" w:rsidP="00F611A7">
            <w:r>
              <w:t>(Simple Tense)</w:t>
            </w:r>
          </w:p>
        </w:tc>
        <w:tc>
          <w:tcPr>
            <w:tcW w:w="1710" w:type="dxa"/>
          </w:tcPr>
          <w:p w:rsidR="008677D9" w:rsidRDefault="008677D9" w:rsidP="00F611A7">
            <w:r>
              <w:t>Tenses</w:t>
            </w:r>
          </w:p>
          <w:p w:rsidR="008677D9" w:rsidRPr="00FA20BE" w:rsidRDefault="008677D9" w:rsidP="00F611A7">
            <w:r>
              <w:t>(Simple Tense)</w:t>
            </w:r>
          </w:p>
        </w:tc>
        <w:tc>
          <w:tcPr>
            <w:tcW w:w="1643" w:type="dxa"/>
          </w:tcPr>
          <w:p w:rsidR="008677D9" w:rsidRDefault="008677D9" w:rsidP="00F611A7">
            <w:r>
              <w:t>Tenses</w:t>
            </w:r>
          </w:p>
          <w:p w:rsidR="008677D9" w:rsidRPr="00FA20BE" w:rsidRDefault="008677D9" w:rsidP="00F611A7">
            <w:r>
              <w:t>(Continuous Tense)</w:t>
            </w:r>
          </w:p>
        </w:tc>
        <w:tc>
          <w:tcPr>
            <w:tcW w:w="1710" w:type="dxa"/>
          </w:tcPr>
          <w:p w:rsidR="008677D9" w:rsidRDefault="008677D9" w:rsidP="00F611A7">
            <w:r>
              <w:t>Tenses</w:t>
            </w:r>
          </w:p>
          <w:p w:rsidR="008677D9" w:rsidRPr="00FA20BE" w:rsidRDefault="008677D9" w:rsidP="00F611A7">
            <w:r>
              <w:t>(Continuous Tense)</w:t>
            </w:r>
          </w:p>
        </w:tc>
        <w:tc>
          <w:tcPr>
            <w:tcW w:w="1710" w:type="dxa"/>
          </w:tcPr>
          <w:p w:rsidR="008677D9" w:rsidRDefault="008677D9" w:rsidP="00F611A7">
            <w:r>
              <w:t xml:space="preserve">Tenses </w:t>
            </w:r>
          </w:p>
          <w:p w:rsidR="008677D9" w:rsidRDefault="008677D9" w:rsidP="00F611A7">
            <w:r>
              <w:t>Revision</w:t>
            </w:r>
          </w:p>
        </w:tc>
      </w:tr>
      <w:tr w:rsidR="008677D9" w:rsidTr="00F611A7">
        <w:tc>
          <w:tcPr>
            <w:tcW w:w="1350" w:type="dxa"/>
          </w:tcPr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  <w:p w:rsidR="008677D9" w:rsidRPr="00723F0E" w:rsidRDefault="008677D9" w:rsidP="00F611A7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677D9" w:rsidRDefault="008677D9" w:rsidP="00F611A7">
            <w:r>
              <w:t>Cross Country</w:t>
            </w:r>
          </w:p>
        </w:tc>
        <w:tc>
          <w:tcPr>
            <w:tcW w:w="1710" w:type="dxa"/>
          </w:tcPr>
          <w:p w:rsidR="008677D9" w:rsidRDefault="008677D9" w:rsidP="00F611A7">
            <w:r>
              <w:t>Cross Country</w:t>
            </w:r>
          </w:p>
        </w:tc>
        <w:tc>
          <w:tcPr>
            <w:tcW w:w="1643" w:type="dxa"/>
          </w:tcPr>
          <w:p w:rsidR="008677D9" w:rsidRDefault="008677D9" w:rsidP="00F611A7">
            <w:r>
              <w:t>Daffodils</w:t>
            </w:r>
          </w:p>
        </w:tc>
        <w:tc>
          <w:tcPr>
            <w:tcW w:w="1710" w:type="dxa"/>
          </w:tcPr>
          <w:p w:rsidR="008677D9" w:rsidRDefault="008677D9" w:rsidP="00F611A7">
            <w:r>
              <w:t>Revision</w:t>
            </w:r>
          </w:p>
        </w:tc>
        <w:tc>
          <w:tcPr>
            <w:tcW w:w="1710" w:type="dxa"/>
          </w:tcPr>
          <w:p w:rsidR="008677D9" w:rsidRDefault="008677D9" w:rsidP="00F611A7">
            <w:r>
              <w:t>Revision</w:t>
            </w:r>
          </w:p>
        </w:tc>
      </w:tr>
    </w:tbl>
    <w:p w:rsidR="008677D9" w:rsidRDefault="008677D9" w:rsidP="008677D9"/>
    <w:p w:rsidR="008677D9" w:rsidRDefault="008677D9" w:rsidP="008677D9"/>
    <w:p w:rsidR="00557623" w:rsidRDefault="00557623" w:rsidP="00557623">
      <w:pPr>
        <w:jc w:val="center"/>
        <w:rPr>
          <w:rFonts w:ascii="Cooper Black" w:hAnsi="Cooper Black"/>
        </w:rPr>
      </w:pPr>
    </w:p>
    <w:p w:rsidR="00557623" w:rsidRDefault="00557623" w:rsidP="00557623">
      <w:pPr>
        <w:jc w:val="center"/>
        <w:rPr>
          <w:rFonts w:ascii="Cooper Black" w:hAnsi="Cooper Black"/>
        </w:rPr>
      </w:pPr>
    </w:p>
    <w:p w:rsidR="00557623" w:rsidRDefault="00557623" w:rsidP="00557623">
      <w:pPr>
        <w:jc w:val="center"/>
        <w:rPr>
          <w:rFonts w:ascii="Cooper Black" w:hAnsi="Cooper Black"/>
        </w:rPr>
      </w:pPr>
      <w:bookmarkStart w:id="0" w:name="_GoBack"/>
      <w:bookmarkEnd w:id="0"/>
    </w:p>
    <w:sectPr w:rsidR="00557623" w:rsidSect="00322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D9"/>
    <w:rsid w:val="00322C71"/>
    <w:rsid w:val="00557623"/>
    <w:rsid w:val="00696A72"/>
    <w:rsid w:val="00841037"/>
    <w:rsid w:val="008677D9"/>
    <w:rsid w:val="00CB7876"/>
    <w:rsid w:val="00EC3BAE"/>
    <w:rsid w:val="00EC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DC6B2F-5D40-46EC-8574-37A03093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7D9"/>
    <w:pPr>
      <w:spacing w:after="0" w:line="240" w:lineRule="auto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Jolly</cp:lastModifiedBy>
  <cp:revision>4</cp:revision>
  <dcterms:created xsi:type="dcterms:W3CDTF">2018-03-28T09:45:00Z</dcterms:created>
  <dcterms:modified xsi:type="dcterms:W3CDTF">2018-03-29T03:49:00Z</dcterms:modified>
</cp:coreProperties>
</file>