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69"/>
        <w:gridCol w:w="7956"/>
      </w:tblGrid>
      <w:tr w:rsidR="004B7B0A" w:rsidRPr="0025270C" w:rsidTr="004B7B0A">
        <w:trPr>
          <w:trHeight w:val="620"/>
        </w:trPr>
        <w:tc>
          <w:tcPr>
            <w:tcW w:w="1669" w:type="dxa"/>
          </w:tcPr>
          <w:p w:rsidR="004B7B0A" w:rsidRPr="0025270C" w:rsidRDefault="004B7B0A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MONTHS</w:t>
            </w:r>
          </w:p>
        </w:tc>
        <w:tc>
          <w:tcPr>
            <w:tcW w:w="7956" w:type="dxa"/>
          </w:tcPr>
          <w:p w:rsidR="00761EBE" w:rsidRDefault="004B7B0A" w:rsidP="00CE78EF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MONTHLY PLAN (2017-2018)</w:t>
            </w:r>
          </w:p>
          <w:p w:rsidR="004B7B0A" w:rsidRPr="00DE2CE2" w:rsidRDefault="004B7B0A" w:rsidP="00CE78EF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DE2CE2">
              <w:rPr>
                <w:rFonts w:ascii="Tahoma" w:hAnsi="Tahoma" w:cs="Tahoma"/>
                <w:b/>
                <w:sz w:val="40"/>
                <w:szCs w:val="40"/>
              </w:rPr>
              <w:t xml:space="preserve"> CLASS V - ENGLISH</w:t>
            </w:r>
          </w:p>
        </w:tc>
      </w:tr>
      <w:tr w:rsidR="004B7B0A" w:rsidRPr="002A6760" w:rsidTr="004B7B0A">
        <w:tc>
          <w:tcPr>
            <w:tcW w:w="1669" w:type="dxa"/>
          </w:tcPr>
          <w:p w:rsidR="004B7B0A" w:rsidRDefault="008A0627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JANUARY</w:t>
            </w:r>
          </w:p>
          <w:p w:rsidR="008A0627" w:rsidRPr="0025270C" w:rsidRDefault="008A0627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956" w:type="dxa"/>
          </w:tcPr>
          <w:p w:rsidR="007C198A" w:rsidRPr="007C198A" w:rsidRDefault="007C198A" w:rsidP="007C198A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7C198A">
              <w:rPr>
                <w:rFonts w:ascii="Tahoma" w:hAnsi="Tahoma" w:cs="Tahoma"/>
                <w:b/>
                <w:sz w:val="24"/>
                <w:szCs w:val="24"/>
                <w:u w:val="single"/>
              </w:rPr>
              <w:t>CONTINUED PREVIOUS MONTH’S PORTION.</w:t>
            </w:r>
          </w:p>
          <w:p w:rsidR="007C198A" w:rsidRDefault="007C198A" w:rsidP="007C198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A0627" w:rsidRPr="00082A2E" w:rsidRDefault="008A0627" w:rsidP="008A06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Unit-9: </w:t>
            </w:r>
            <w:r w:rsidRPr="00A51C80">
              <w:rPr>
                <w:rFonts w:ascii="Tahoma" w:hAnsi="Tahoma" w:cs="Tahoma"/>
                <w:sz w:val="24"/>
                <w:szCs w:val="24"/>
              </w:rPr>
              <w:t>On a Different Track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, Unit-10: </w:t>
            </w:r>
            <w:r w:rsidRPr="00A51C80">
              <w:rPr>
                <w:rFonts w:ascii="Tahoma" w:hAnsi="Tahoma" w:cs="Tahoma"/>
                <w:sz w:val="24"/>
                <w:szCs w:val="24"/>
              </w:rPr>
              <w:t>The Sea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(MCB)</w:t>
            </w:r>
          </w:p>
          <w:p w:rsidR="008A0627" w:rsidRPr="00994B95" w:rsidRDefault="008A0627" w:rsidP="008A062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Unit-10: </w:t>
            </w:r>
            <w:r w:rsidRPr="00A51C80">
              <w:rPr>
                <w:rFonts w:ascii="Tahoma" w:hAnsi="Tahoma" w:cs="Tahoma"/>
                <w:sz w:val="24"/>
                <w:szCs w:val="24"/>
              </w:rPr>
              <w:t>Fight, Manju, Fight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, Unit-11: </w:t>
            </w:r>
            <w:r w:rsidRPr="00A51C80">
              <w:rPr>
                <w:rFonts w:ascii="Tahoma" w:hAnsi="Tahoma" w:cs="Tahoma"/>
                <w:sz w:val="24"/>
                <w:szCs w:val="24"/>
              </w:rPr>
              <w:t>Young Night Thought</w:t>
            </w:r>
          </w:p>
          <w:p w:rsidR="008A0627" w:rsidRDefault="008A0627" w:rsidP="008A0627">
            <w:pPr>
              <w:rPr>
                <w:rFonts w:ascii="Tahoma" w:hAnsi="Tahoma" w:cs="Tahoma"/>
                <w:sz w:val="24"/>
                <w:szCs w:val="24"/>
              </w:rPr>
            </w:pPr>
            <w:r w:rsidRPr="00076F12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Essay Writing (Four Square Method)</w:t>
            </w:r>
          </w:p>
          <w:p w:rsidR="00876EC0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 Structure</w:t>
            </w:r>
            <w:r>
              <w:rPr>
                <w:rFonts w:ascii="Tahoma" w:hAnsi="Tahoma" w:cs="Tahoma"/>
                <w:sz w:val="24"/>
                <w:szCs w:val="24"/>
              </w:rPr>
              <w:t>: Direct and Indirect Speech</w:t>
            </w:r>
          </w:p>
          <w:p w:rsidR="004B7B0A" w:rsidRDefault="004B7B0A" w:rsidP="001F6BC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A0627" w:rsidRDefault="008A0627" w:rsidP="001F6BC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A0627" w:rsidRPr="00C12B3B" w:rsidRDefault="008A0627" w:rsidP="001F6BC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B7B0A" w:rsidTr="004B7B0A">
        <w:tc>
          <w:tcPr>
            <w:tcW w:w="1669" w:type="dxa"/>
          </w:tcPr>
          <w:p w:rsidR="004B7B0A" w:rsidRPr="0025270C" w:rsidRDefault="00876EC0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FEBRUARY</w:t>
            </w:r>
          </w:p>
        </w:tc>
        <w:tc>
          <w:tcPr>
            <w:tcW w:w="7956" w:type="dxa"/>
          </w:tcPr>
          <w:p w:rsidR="00876EC0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Unit-11: </w:t>
            </w:r>
            <w:r w:rsidRPr="00801739">
              <w:rPr>
                <w:rFonts w:ascii="Tahoma" w:hAnsi="Tahoma" w:cs="Tahoma"/>
                <w:sz w:val="24"/>
                <w:szCs w:val="24"/>
              </w:rPr>
              <w:t>Homesickness</w:t>
            </w:r>
            <w:r>
              <w:rPr>
                <w:rFonts w:ascii="Tahoma" w:hAnsi="Tahoma" w:cs="Tahoma"/>
                <w:b/>
                <w:sz w:val="24"/>
                <w:szCs w:val="24"/>
              </w:rPr>
              <w:t>, Unit-12:</w:t>
            </w:r>
            <w:r w:rsidRPr="00801739">
              <w:rPr>
                <w:rFonts w:ascii="Tahoma" w:hAnsi="Tahoma" w:cs="Tahoma"/>
                <w:sz w:val="24"/>
                <w:szCs w:val="24"/>
              </w:rPr>
              <w:t xml:space="preserve"> Dear Mr Examiner</w:t>
            </w:r>
            <w:r>
              <w:rPr>
                <w:rFonts w:ascii="Tahoma" w:hAnsi="Tahoma" w:cs="Tahoma"/>
                <w:b/>
                <w:sz w:val="24"/>
                <w:szCs w:val="24"/>
              </w:rPr>
              <w:t>(MCB)</w:t>
            </w:r>
          </w:p>
          <w:p w:rsidR="00876EC0" w:rsidRPr="004815E9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Unit-12: </w:t>
            </w:r>
            <w:r w:rsidRPr="00801739">
              <w:rPr>
                <w:rFonts w:ascii="Tahoma" w:hAnsi="Tahoma" w:cs="Tahoma"/>
                <w:sz w:val="24"/>
                <w:szCs w:val="24"/>
              </w:rPr>
              <w:t>Athos, Porthos and Aramis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01739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Lit.Reader)</w:t>
            </w:r>
          </w:p>
          <w:p w:rsidR="00876EC0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 Structure</w:t>
            </w:r>
            <w:r>
              <w:rPr>
                <w:rFonts w:ascii="Tahoma" w:hAnsi="Tahoma" w:cs="Tahoma"/>
                <w:sz w:val="24"/>
                <w:szCs w:val="24"/>
              </w:rPr>
              <w:t>: Direct and Indirect Speech (Continued)</w:t>
            </w:r>
          </w:p>
          <w:p w:rsidR="00876EC0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 Structure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BC1D35">
              <w:rPr>
                <w:rFonts w:ascii="Tahoma" w:hAnsi="Tahoma" w:cs="Tahoma"/>
                <w:sz w:val="24"/>
                <w:szCs w:val="24"/>
              </w:rPr>
              <w:t xml:space="preserve"> Negative Sentences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  <w:r w:rsidR="00BC1D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QuestionTag</w:t>
            </w:r>
          </w:p>
          <w:p w:rsidR="00876EC0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  <w:r w:rsidRPr="00076F12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Story Writing</w:t>
            </w:r>
          </w:p>
          <w:p w:rsidR="00876EC0" w:rsidRDefault="00876EC0" w:rsidP="00876EC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C3C5E">
              <w:rPr>
                <w:rFonts w:ascii="Tahoma" w:hAnsi="Tahoma" w:cs="Tahoma"/>
                <w:b/>
                <w:sz w:val="24"/>
                <w:szCs w:val="24"/>
              </w:rPr>
              <w:t>Reading Comprehension</w:t>
            </w:r>
            <w:r>
              <w:rPr>
                <w:rFonts w:ascii="Tahoma" w:hAnsi="Tahoma" w:cs="Tahoma"/>
                <w:b/>
                <w:sz w:val="24"/>
                <w:szCs w:val="24"/>
              </w:rPr>
              <w:t>; Listening Skill.</w:t>
            </w:r>
          </w:p>
          <w:p w:rsidR="00876EC0" w:rsidRDefault="00876EC0" w:rsidP="00876EC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76EC0" w:rsidRDefault="00876EC0" w:rsidP="00876EC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C3C5E">
              <w:rPr>
                <w:rFonts w:ascii="Tahoma" w:hAnsi="Tahoma" w:cs="Tahoma"/>
                <w:b/>
                <w:sz w:val="24"/>
                <w:szCs w:val="24"/>
              </w:rPr>
              <w:t>Reading Comprehension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876EC0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Unit-13: </w:t>
            </w:r>
            <w:r w:rsidR="002C2D86">
              <w:rPr>
                <w:rFonts w:ascii="Tahoma" w:hAnsi="Tahoma" w:cs="Tahoma"/>
                <w:sz w:val="24"/>
                <w:szCs w:val="24"/>
              </w:rPr>
              <w:t>Rajam and Mani.</w:t>
            </w:r>
          </w:p>
          <w:p w:rsidR="00876EC0" w:rsidRDefault="00876EC0" w:rsidP="00876EC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Unit-13: </w:t>
            </w:r>
            <w:r w:rsidRPr="00801739">
              <w:rPr>
                <w:rFonts w:ascii="Tahoma" w:hAnsi="Tahoma" w:cs="Tahoma"/>
                <w:sz w:val="24"/>
                <w:szCs w:val="24"/>
              </w:rPr>
              <w:t>Christopher Columbus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(Lit.Reader)</w:t>
            </w:r>
          </w:p>
          <w:p w:rsidR="00367AB4" w:rsidRDefault="00367AB4" w:rsidP="00876EC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67AB4" w:rsidRDefault="00367AB4" w:rsidP="00876EC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Revision</w:t>
            </w:r>
          </w:p>
          <w:p w:rsidR="00876EC0" w:rsidRDefault="00876EC0" w:rsidP="00876EC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76EC0" w:rsidRPr="00BC3C5E" w:rsidRDefault="00876EC0" w:rsidP="00876EC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B7B0A" w:rsidRDefault="004B7B0A" w:rsidP="00344C5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7AB4" w:rsidTr="004B7B0A">
        <w:tc>
          <w:tcPr>
            <w:tcW w:w="1669" w:type="dxa"/>
          </w:tcPr>
          <w:p w:rsidR="00367AB4" w:rsidRDefault="00367AB4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MARCH</w:t>
            </w:r>
          </w:p>
        </w:tc>
        <w:tc>
          <w:tcPr>
            <w:tcW w:w="7956" w:type="dxa"/>
          </w:tcPr>
          <w:p w:rsidR="00367AB4" w:rsidRDefault="00367AB4" w:rsidP="00876EC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ASSESSMENT 2</w:t>
            </w:r>
            <w:bookmarkStart w:id="0" w:name="_GoBack"/>
            <w:bookmarkEnd w:id="0"/>
          </w:p>
        </w:tc>
      </w:tr>
    </w:tbl>
    <w:p w:rsidR="00571E3F" w:rsidRDefault="00571E3F"/>
    <w:sectPr w:rsidR="00571E3F" w:rsidSect="0057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BD"/>
    <w:rsid w:val="00076F12"/>
    <w:rsid w:val="000D7623"/>
    <w:rsid w:val="001D6E55"/>
    <w:rsid w:val="001F6BC4"/>
    <w:rsid w:val="002C2D86"/>
    <w:rsid w:val="00316BCB"/>
    <w:rsid w:val="00344C5F"/>
    <w:rsid w:val="00367AB4"/>
    <w:rsid w:val="00477519"/>
    <w:rsid w:val="004815E9"/>
    <w:rsid w:val="004B7B0A"/>
    <w:rsid w:val="00535018"/>
    <w:rsid w:val="00571E3F"/>
    <w:rsid w:val="006208D7"/>
    <w:rsid w:val="00636B18"/>
    <w:rsid w:val="00655EAB"/>
    <w:rsid w:val="00761EBE"/>
    <w:rsid w:val="00783CA7"/>
    <w:rsid w:val="00792467"/>
    <w:rsid w:val="007C198A"/>
    <w:rsid w:val="00801739"/>
    <w:rsid w:val="00876EC0"/>
    <w:rsid w:val="008928B1"/>
    <w:rsid w:val="00894032"/>
    <w:rsid w:val="008A0627"/>
    <w:rsid w:val="00A51C80"/>
    <w:rsid w:val="00AC2265"/>
    <w:rsid w:val="00BC1D35"/>
    <w:rsid w:val="00BC3C5E"/>
    <w:rsid w:val="00BC4DBD"/>
    <w:rsid w:val="00BC67DF"/>
    <w:rsid w:val="00C12B3B"/>
    <w:rsid w:val="00CB3128"/>
    <w:rsid w:val="00CF356C"/>
    <w:rsid w:val="00D03BCE"/>
    <w:rsid w:val="00D11D1B"/>
    <w:rsid w:val="00D36BAD"/>
    <w:rsid w:val="00DE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543FC-6282-4CAF-B880-DE313D0A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2017-04-09T04:51:00Z</dcterms:created>
  <dcterms:modified xsi:type="dcterms:W3CDTF">2018-01-21T04:02:00Z</dcterms:modified>
</cp:coreProperties>
</file>