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3E571A">
        <w:rPr>
          <w:b/>
          <w:sz w:val="24"/>
          <w:szCs w:val="24"/>
        </w:rPr>
        <w:t>2017</w:t>
      </w:r>
      <w:r w:rsidR="0092075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</w:t>
      </w:r>
      <w:r w:rsidR="003E571A">
        <w:rPr>
          <w:b/>
          <w:sz w:val="24"/>
          <w:szCs w:val="24"/>
        </w:rPr>
        <w:t>8</w:t>
      </w:r>
      <w:r w:rsidRPr="00A72A95">
        <w:rPr>
          <w:b/>
          <w:sz w:val="24"/>
          <w:szCs w:val="24"/>
        </w:rPr>
        <w:t xml:space="preserve">: </w:t>
      </w:r>
      <w:r w:rsidR="003E571A" w:rsidRPr="00A72A95">
        <w:rPr>
          <w:b/>
          <w:sz w:val="24"/>
          <w:szCs w:val="24"/>
        </w:rPr>
        <w:t>CLASS:</w:t>
      </w:r>
      <w:r>
        <w:rPr>
          <w:b/>
          <w:sz w:val="24"/>
          <w:szCs w:val="24"/>
        </w:rPr>
        <w:t xml:space="preserve"> </w:t>
      </w:r>
      <w:r w:rsidR="00EC480B">
        <w:rPr>
          <w:b/>
          <w:sz w:val="24"/>
          <w:szCs w:val="24"/>
        </w:rPr>
        <w:t>I</w:t>
      </w:r>
      <w:r w:rsidRPr="00A72A95">
        <w:rPr>
          <w:b/>
          <w:sz w:val="24"/>
          <w:szCs w:val="24"/>
        </w:rPr>
        <w:t>X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1C345E">
        <w:rPr>
          <w:b/>
          <w:sz w:val="24"/>
          <w:szCs w:val="24"/>
        </w:rPr>
        <w:t>COMPUTER SCIENCE</w:t>
      </w:r>
    </w:p>
    <w:p w:rsidR="00FE3B35" w:rsidRDefault="00FE3B35" w:rsidP="00FE3B35">
      <w:pPr>
        <w:spacing w:after="0" w:line="240" w:lineRule="auto"/>
        <w:ind w:left="720" w:firstLine="720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ANNUAL SYLLABUS PLAN</w:t>
      </w:r>
    </w:p>
    <w:p w:rsidR="00D90A40" w:rsidRPr="007F44D9" w:rsidRDefault="00D90A40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362"/>
        <w:gridCol w:w="1690"/>
        <w:gridCol w:w="1623"/>
        <w:gridCol w:w="1588"/>
        <w:gridCol w:w="987"/>
        <w:gridCol w:w="4108"/>
        <w:gridCol w:w="1530"/>
        <w:gridCol w:w="1620"/>
      </w:tblGrid>
      <w:tr w:rsidR="00FE3B35" w:rsidRPr="00CA355A" w:rsidTr="00820773">
        <w:tc>
          <w:tcPr>
            <w:tcW w:w="1362" w:type="dxa"/>
            <w:vMerge w:val="restart"/>
            <w:vAlign w:val="center"/>
          </w:tcPr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Month</w:t>
            </w:r>
          </w:p>
        </w:tc>
        <w:tc>
          <w:tcPr>
            <w:tcW w:w="1690" w:type="dxa"/>
            <w:vMerge w:val="restart"/>
            <w:vAlign w:val="center"/>
          </w:tcPr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No</w:t>
            </w:r>
            <w:r w:rsidR="00820773" w:rsidRPr="00CA355A">
              <w:rPr>
                <w:rFonts w:cstheme="minorHAnsi"/>
                <w:b/>
                <w:sz w:val="24"/>
                <w:szCs w:val="24"/>
              </w:rPr>
              <w:t>. Of Working Days/Periods</w:t>
            </w:r>
          </w:p>
        </w:tc>
        <w:tc>
          <w:tcPr>
            <w:tcW w:w="3211" w:type="dxa"/>
            <w:gridSpan w:val="2"/>
            <w:vAlign w:val="center"/>
          </w:tcPr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Week</w:t>
            </w:r>
          </w:p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FE3B35" w:rsidRPr="00CA355A" w:rsidRDefault="00820773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No. Of Periods</w:t>
            </w:r>
          </w:p>
        </w:tc>
        <w:tc>
          <w:tcPr>
            <w:tcW w:w="4108" w:type="dxa"/>
            <w:vMerge w:val="restart"/>
            <w:vAlign w:val="center"/>
          </w:tcPr>
          <w:p w:rsidR="00FE3B35" w:rsidRPr="00CA355A" w:rsidRDefault="00820773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1530" w:type="dxa"/>
            <w:vMerge w:val="restart"/>
            <w:vAlign w:val="center"/>
          </w:tcPr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Q</w:t>
            </w:r>
            <w:r w:rsidR="00820773" w:rsidRPr="00CA355A">
              <w:rPr>
                <w:rFonts w:cstheme="minorHAnsi"/>
                <w:b/>
                <w:sz w:val="24"/>
                <w:szCs w:val="24"/>
              </w:rPr>
              <w:t>.</w:t>
            </w:r>
            <w:r w:rsidRPr="00CA355A">
              <w:rPr>
                <w:rFonts w:cstheme="minorHAnsi"/>
                <w:b/>
                <w:sz w:val="24"/>
                <w:szCs w:val="24"/>
              </w:rPr>
              <w:t>B</w:t>
            </w:r>
            <w:r w:rsidR="00820773" w:rsidRPr="00CA355A">
              <w:rPr>
                <w:rFonts w:cstheme="minorHAnsi"/>
                <w:b/>
                <w:sz w:val="24"/>
                <w:szCs w:val="24"/>
              </w:rPr>
              <w:t>./Work Sheet</w:t>
            </w:r>
          </w:p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>Activities</w:t>
            </w:r>
          </w:p>
        </w:tc>
      </w:tr>
      <w:tr w:rsidR="00FE3B35" w:rsidRPr="00CA355A" w:rsidTr="00820773">
        <w:tc>
          <w:tcPr>
            <w:tcW w:w="1362" w:type="dxa"/>
            <w:vMerge/>
          </w:tcPr>
          <w:p w:rsidR="00FE3B35" w:rsidRPr="00CA355A" w:rsidRDefault="00FE3B35" w:rsidP="00B516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3" w:type="dxa"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1588" w:type="dxa"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987" w:type="dxa"/>
            <w:vMerge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E3B35" w:rsidRPr="00CA355A" w:rsidRDefault="00FE3B35" w:rsidP="00B516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009B" w:rsidRPr="00CA355A" w:rsidTr="00820773">
        <w:trPr>
          <w:trHeight w:val="287"/>
        </w:trPr>
        <w:tc>
          <w:tcPr>
            <w:tcW w:w="1362" w:type="dxa"/>
            <w:vMerge w:val="restart"/>
          </w:tcPr>
          <w:p w:rsidR="00A3009B" w:rsidRPr="00CA355A" w:rsidRDefault="00A3009B" w:rsidP="00A300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 xml:space="preserve">April </w:t>
            </w:r>
            <w:r>
              <w:rPr>
                <w:rFonts w:cs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690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588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987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left w:val="single" w:sz="4" w:space="0" w:color="auto"/>
            </w:tcBorders>
          </w:tcPr>
          <w:p w:rsidR="00A3009B" w:rsidRPr="00CA355A" w:rsidRDefault="00BA73D9" w:rsidP="00A300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Over</w:t>
            </w:r>
            <w:r w:rsidRPr="00CA355A">
              <w:rPr>
                <w:rFonts w:cstheme="minorHAnsi"/>
                <w:sz w:val="24"/>
                <w:szCs w:val="24"/>
              </w:rPr>
              <w:t>view, Data</w:t>
            </w:r>
            <w:r w:rsidR="00A3009B" w:rsidRPr="00CA355A">
              <w:rPr>
                <w:rFonts w:cstheme="minorHAnsi"/>
                <w:sz w:val="24"/>
                <w:szCs w:val="24"/>
              </w:rPr>
              <w:t xml:space="preserve"> </w:t>
            </w:r>
            <w:r w:rsidRPr="00CA355A">
              <w:rPr>
                <w:rFonts w:cstheme="minorHAnsi"/>
                <w:sz w:val="24"/>
                <w:szCs w:val="24"/>
              </w:rPr>
              <w:t>Information, Functional</w:t>
            </w:r>
            <w:r w:rsidR="00A3009B" w:rsidRPr="00CA355A">
              <w:rPr>
                <w:rFonts w:cstheme="minorHAnsi"/>
                <w:sz w:val="24"/>
                <w:szCs w:val="24"/>
              </w:rPr>
              <w:t xml:space="preserve"> Components Of Computers</w:t>
            </w:r>
          </w:p>
        </w:tc>
        <w:tc>
          <w:tcPr>
            <w:tcW w:w="1530" w:type="dxa"/>
            <w:vMerge w:val="restart"/>
          </w:tcPr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SQ3R WORKSHEET</w:t>
            </w:r>
          </w:p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</w:p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A3009B" w:rsidRPr="00CA355A" w:rsidRDefault="00A3009B" w:rsidP="00A3009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SQ3R WORKSHEET</w:t>
            </w:r>
          </w:p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</w:p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LAB PRACTICAL</w:t>
            </w:r>
          </w:p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009B" w:rsidRPr="00CA355A" w:rsidTr="00820773">
        <w:tc>
          <w:tcPr>
            <w:tcW w:w="1362" w:type="dxa"/>
            <w:vMerge/>
          </w:tcPr>
          <w:p w:rsidR="00A3009B" w:rsidRPr="00CA355A" w:rsidRDefault="00A3009B" w:rsidP="00A300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588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A17C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987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Hardware And Software</w:t>
            </w:r>
          </w:p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Different Classification Of Software</w:t>
            </w:r>
          </w:p>
        </w:tc>
        <w:tc>
          <w:tcPr>
            <w:tcW w:w="1530" w:type="dxa"/>
            <w:vMerge/>
          </w:tcPr>
          <w:p w:rsidR="00A3009B" w:rsidRPr="00CA355A" w:rsidRDefault="00A3009B" w:rsidP="00A3009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009B" w:rsidRPr="00CA355A" w:rsidTr="00820773">
        <w:trPr>
          <w:trHeight w:val="323"/>
        </w:trPr>
        <w:tc>
          <w:tcPr>
            <w:tcW w:w="1362" w:type="dxa"/>
            <w:vMerge/>
          </w:tcPr>
          <w:p w:rsidR="00A3009B" w:rsidRPr="00CA355A" w:rsidRDefault="00A3009B" w:rsidP="00A300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588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987" w:type="dxa"/>
          </w:tcPr>
          <w:p w:rsidR="00A3009B" w:rsidRPr="00A01892" w:rsidRDefault="00A3009B" w:rsidP="00A30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A3009B" w:rsidRPr="00CA355A" w:rsidRDefault="00A3009B" w:rsidP="00A300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Introduction  To C++</w:t>
            </w:r>
          </w:p>
          <w:p w:rsidR="00A3009B" w:rsidRPr="00CA355A" w:rsidRDefault="00A3009B" w:rsidP="00A3009B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Basic C++ Program With Logic.</w:t>
            </w:r>
          </w:p>
        </w:tc>
        <w:tc>
          <w:tcPr>
            <w:tcW w:w="1530" w:type="dxa"/>
            <w:vMerge/>
          </w:tcPr>
          <w:p w:rsidR="00A3009B" w:rsidRPr="00CA355A" w:rsidRDefault="00A3009B" w:rsidP="00A3009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3009B" w:rsidRPr="00CA355A" w:rsidRDefault="00A3009B" w:rsidP="00A300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3D9" w:rsidRPr="00CA355A" w:rsidTr="00820773">
        <w:trPr>
          <w:trHeight w:val="323"/>
        </w:trPr>
        <w:tc>
          <w:tcPr>
            <w:tcW w:w="1362" w:type="dxa"/>
          </w:tcPr>
          <w:p w:rsidR="00BA73D9" w:rsidRPr="00CA355A" w:rsidRDefault="00BA73D9" w:rsidP="00BA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BA73D9" w:rsidRPr="00A01892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588" w:type="dxa"/>
          </w:tcPr>
          <w:p w:rsidR="00BA73D9" w:rsidRPr="00A01892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May2017</w:t>
            </w:r>
          </w:p>
        </w:tc>
        <w:tc>
          <w:tcPr>
            <w:tcW w:w="987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Comments In C++,Header Files ,</w:t>
            </w:r>
          </w:p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Use Of Main () Function.</w:t>
            </w:r>
          </w:p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Return()</w:t>
            </w:r>
          </w:p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Getch()</w:t>
            </w:r>
          </w:p>
        </w:tc>
        <w:tc>
          <w:tcPr>
            <w:tcW w:w="1530" w:type="dxa"/>
            <w:vMerge/>
          </w:tcPr>
          <w:p w:rsidR="00BA73D9" w:rsidRPr="00CA355A" w:rsidRDefault="00BA73D9" w:rsidP="00BA73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3D9" w:rsidRPr="00CA355A" w:rsidTr="00820773">
        <w:trPr>
          <w:trHeight w:val="323"/>
        </w:trPr>
        <w:tc>
          <w:tcPr>
            <w:tcW w:w="1362" w:type="dxa"/>
            <w:vMerge w:val="restart"/>
          </w:tcPr>
          <w:p w:rsidR="00BA73D9" w:rsidRPr="00CA355A" w:rsidRDefault="00BA73D9" w:rsidP="00BA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355A">
              <w:rPr>
                <w:rFonts w:cstheme="minorHAnsi"/>
                <w:b/>
                <w:sz w:val="24"/>
                <w:szCs w:val="24"/>
              </w:rPr>
              <w:t xml:space="preserve">May </w:t>
            </w:r>
            <w:r>
              <w:rPr>
                <w:rFonts w:cstheme="minorHAnsi"/>
                <w:b/>
                <w:sz w:val="24"/>
                <w:szCs w:val="24"/>
              </w:rPr>
              <w:t>2017</w:t>
            </w:r>
          </w:p>
        </w:tc>
        <w:tc>
          <w:tcPr>
            <w:tcW w:w="1690" w:type="dxa"/>
          </w:tcPr>
          <w:p w:rsidR="00BA73D9" w:rsidRPr="00A01892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623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588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987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BA73D9" w:rsidRPr="00CA355A" w:rsidRDefault="00BA73D9" w:rsidP="00BA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 xml:space="preserve">Role Of Compliers </w:t>
            </w:r>
          </w:p>
        </w:tc>
        <w:tc>
          <w:tcPr>
            <w:tcW w:w="1530" w:type="dxa"/>
            <w:vMerge w:val="restart"/>
          </w:tcPr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WORKSHEET FOR THE CHAPTER</w:t>
            </w:r>
          </w:p>
          <w:p w:rsidR="00BA73D9" w:rsidRPr="00CA355A" w:rsidRDefault="00BA73D9" w:rsidP="00BA73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LAB PRACTICAL</w:t>
            </w:r>
          </w:p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3D9" w:rsidRPr="00CA355A" w:rsidTr="00820773">
        <w:trPr>
          <w:trHeight w:val="323"/>
        </w:trPr>
        <w:tc>
          <w:tcPr>
            <w:tcW w:w="1362" w:type="dxa"/>
            <w:vMerge/>
          </w:tcPr>
          <w:p w:rsidR="00BA73D9" w:rsidRPr="00CA355A" w:rsidRDefault="00BA73D9" w:rsidP="00BA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BA73D9" w:rsidRPr="00A01892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588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987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BA73D9" w:rsidRPr="00CA355A" w:rsidRDefault="00BA73D9" w:rsidP="00BA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Different Types Of Error Handling</w:t>
            </w:r>
          </w:p>
        </w:tc>
        <w:tc>
          <w:tcPr>
            <w:tcW w:w="1530" w:type="dxa"/>
            <w:vMerge/>
          </w:tcPr>
          <w:p w:rsidR="00BA73D9" w:rsidRPr="00CA355A" w:rsidRDefault="00BA73D9" w:rsidP="00BA73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73D9" w:rsidRPr="00CA355A" w:rsidTr="00820773">
        <w:trPr>
          <w:trHeight w:val="377"/>
        </w:trPr>
        <w:tc>
          <w:tcPr>
            <w:tcW w:w="1362" w:type="dxa"/>
            <w:vMerge/>
          </w:tcPr>
          <w:p w:rsidR="00BA73D9" w:rsidRPr="00CA355A" w:rsidRDefault="00BA73D9" w:rsidP="00BA73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BA73D9" w:rsidRPr="00A01892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588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987" w:type="dxa"/>
          </w:tcPr>
          <w:p w:rsidR="00BA73D9" w:rsidRDefault="00BA73D9" w:rsidP="00BA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BA73D9" w:rsidRDefault="00BA73D9" w:rsidP="00BA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 xml:space="preserve">Algorithms For The Programs And </w:t>
            </w:r>
            <w:r w:rsidR="00FE37E9" w:rsidRPr="00CA355A">
              <w:rPr>
                <w:rFonts w:cstheme="minorHAnsi"/>
                <w:sz w:val="24"/>
                <w:szCs w:val="24"/>
              </w:rPr>
              <w:t>Implementation</w:t>
            </w:r>
            <w:r w:rsidRPr="00CA355A">
              <w:rPr>
                <w:rFonts w:cstheme="minorHAnsi"/>
                <w:sz w:val="24"/>
                <w:szCs w:val="24"/>
              </w:rPr>
              <w:t xml:space="preserve"> Of Basic Programs Of C++</w:t>
            </w:r>
          </w:p>
          <w:p w:rsidR="00BA73D9" w:rsidRPr="00CA355A" w:rsidRDefault="00BA73D9" w:rsidP="00BA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 xml:space="preserve">Solving Worksheet </w:t>
            </w:r>
          </w:p>
          <w:p w:rsidR="00BA73D9" w:rsidRPr="00CA355A" w:rsidRDefault="00BA73D9" w:rsidP="00BA73D9">
            <w:pPr>
              <w:jc w:val="both"/>
              <w:rPr>
                <w:rFonts w:cstheme="minorHAnsi"/>
                <w:sz w:val="24"/>
                <w:szCs w:val="24"/>
              </w:rPr>
            </w:pPr>
            <w:r w:rsidRPr="00CA355A">
              <w:rPr>
                <w:rFonts w:cstheme="minorHAnsi"/>
                <w:sz w:val="24"/>
                <w:szCs w:val="24"/>
              </w:rPr>
              <w:t>Lab Examination – FA1</w:t>
            </w:r>
          </w:p>
        </w:tc>
        <w:tc>
          <w:tcPr>
            <w:tcW w:w="1530" w:type="dxa"/>
            <w:vMerge/>
          </w:tcPr>
          <w:p w:rsidR="00BA73D9" w:rsidRPr="00CA355A" w:rsidRDefault="00BA73D9" w:rsidP="00BA73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A73D9" w:rsidRPr="00CA355A" w:rsidRDefault="00BA73D9" w:rsidP="00BA73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5"/>
    <w:rsid w:val="000651DE"/>
    <w:rsid w:val="00065E7D"/>
    <w:rsid w:val="00067192"/>
    <w:rsid w:val="00085F95"/>
    <w:rsid w:val="00140266"/>
    <w:rsid w:val="001777DB"/>
    <w:rsid w:val="001C345E"/>
    <w:rsid w:val="001C63F3"/>
    <w:rsid w:val="001E6762"/>
    <w:rsid w:val="00227C77"/>
    <w:rsid w:val="002A17C8"/>
    <w:rsid w:val="002C1E35"/>
    <w:rsid w:val="003759D8"/>
    <w:rsid w:val="00382A11"/>
    <w:rsid w:val="0038570B"/>
    <w:rsid w:val="003E571A"/>
    <w:rsid w:val="00457DEC"/>
    <w:rsid w:val="004929BE"/>
    <w:rsid w:val="004C5F10"/>
    <w:rsid w:val="004D64A7"/>
    <w:rsid w:val="004E607F"/>
    <w:rsid w:val="0050168B"/>
    <w:rsid w:val="0053347A"/>
    <w:rsid w:val="005B7EE8"/>
    <w:rsid w:val="005C58C2"/>
    <w:rsid w:val="005E6869"/>
    <w:rsid w:val="0060338B"/>
    <w:rsid w:val="00763AD9"/>
    <w:rsid w:val="0076517D"/>
    <w:rsid w:val="00770301"/>
    <w:rsid w:val="007734E3"/>
    <w:rsid w:val="00776258"/>
    <w:rsid w:val="007F5A29"/>
    <w:rsid w:val="007F6D41"/>
    <w:rsid w:val="00820773"/>
    <w:rsid w:val="008953B4"/>
    <w:rsid w:val="008979E1"/>
    <w:rsid w:val="008D2020"/>
    <w:rsid w:val="00920754"/>
    <w:rsid w:val="009B1698"/>
    <w:rsid w:val="009B4608"/>
    <w:rsid w:val="009E132D"/>
    <w:rsid w:val="00A3009B"/>
    <w:rsid w:val="00A8139F"/>
    <w:rsid w:val="00AB26C1"/>
    <w:rsid w:val="00B2013F"/>
    <w:rsid w:val="00B221E0"/>
    <w:rsid w:val="00B601EE"/>
    <w:rsid w:val="00B6698F"/>
    <w:rsid w:val="00BA73D9"/>
    <w:rsid w:val="00C02C9A"/>
    <w:rsid w:val="00C46989"/>
    <w:rsid w:val="00C52820"/>
    <w:rsid w:val="00CA355A"/>
    <w:rsid w:val="00CA4AA4"/>
    <w:rsid w:val="00D90A40"/>
    <w:rsid w:val="00DC0F2B"/>
    <w:rsid w:val="00DF0A81"/>
    <w:rsid w:val="00E22EBF"/>
    <w:rsid w:val="00E72A6F"/>
    <w:rsid w:val="00E86116"/>
    <w:rsid w:val="00E8742D"/>
    <w:rsid w:val="00EC480B"/>
    <w:rsid w:val="00F20870"/>
    <w:rsid w:val="00FE37E9"/>
    <w:rsid w:val="00FE3B35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E318A-4699-4CC8-8222-1B1A2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4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15</cp:revision>
  <cp:lastPrinted>2017-03-09T04:38:00Z</cp:lastPrinted>
  <dcterms:created xsi:type="dcterms:W3CDTF">2017-03-09T04:18:00Z</dcterms:created>
  <dcterms:modified xsi:type="dcterms:W3CDTF">2017-03-09T04:38:00Z</dcterms:modified>
</cp:coreProperties>
</file>