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5D" w:rsidRPr="00182BE0" w:rsidRDefault="00F3245D" w:rsidP="00F3245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F3245D" w:rsidRDefault="00F3245D" w:rsidP="00F3245D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2016-17</w:t>
      </w:r>
    </w:p>
    <w:p w:rsidR="00F3245D" w:rsidRDefault="00F3245D" w:rsidP="00F3245D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</w:t>
      </w:r>
      <w:r w:rsidR="00D409A6">
        <w:rPr>
          <w:rFonts w:ascii="Andalus" w:hAnsi="Andalus" w:cs="Andalus"/>
          <w:sz w:val="28"/>
          <w:szCs w:val="28"/>
        </w:rPr>
        <w:t xml:space="preserve">      Subject: Entrepreneurship</w:t>
      </w:r>
      <w:r>
        <w:rPr>
          <w:rFonts w:ascii="Andalus" w:hAnsi="Andalus" w:cs="Andalus"/>
          <w:sz w:val="28"/>
          <w:szCs w:val="28"/>
        </w:rPr>
        <w:t xml:space="preserve">-XII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F3245D" w:rsidTr="00873204">
        <w:tc>
          <w:tcPr>
            <w:tcW w:w="1998" w:type="dxa"/>
            <w:vMerge w:val="restart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F3245D" w:rsidRPr="002B0886" w:rsidRDefault="00F3245D" w:rsidP="0087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F3245D" w:rsidTr="00873204">
        <w:tc>
          <w:tcPr>
            <w:tcW w:w="1998" w:type="dxa"/>
            <w:vMerge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3245D" w:rsidTr="00873204">
        <w:tc>
          <w:tcPr>
            <w:tcW w:w="1998" w:type="dxa"/>
          </w:tcPr>
          <w:p w:rsidR="00F3245D" w:rsidRDefault="00F3245D" w:rsidP="008732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Day</w:t>
            </w:r>
          </w:p>
        </w:tc>
        <w:tc>
          <w:tcPr>
            <w:tcW w:w="2904" w:type="dxa"/>
          </w:tcPr>
          <w:p w:rsidR="00F3245D" w:rsidRPr="00A975A4" w:rsidRDefault="00F3245D" w:rsidP="00873204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-</w:t>
            </w:r>
          </w:p>
        </w:tc>
        <w:tc>
          <w:tcPr>
            <w:tcW w:w="2880" w:type="dxa"/>
          </w:tcPr>
          <w:p w:rsidR="00F3245D" w:rsidRPr="00A975A4" w:rsidRDefault="00F3245D" w:rsidP="00873204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-</w:t>
            </w:r>
          </w:p>
        </w:tc>
        <w:tc>
          <w:tcPr>
            <w:tcW w:w="2790" w:type="dxa"/>
          </w:tcPr>
          <w:p w:rsidR="00F3245D" w:rsidRPr="00FD2EA0" w:rsidRDefault="00F3245D" w:rsidP="00873204">
            <w:pPr>
              <w:ind w:left="360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F3245D" w:rsidRPr="00F3245D" w:rsidRDefault="00F3245D" w:rsidP="00F324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F3245D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</w:tc>
      </w:tr>
      <w:tr w:rsidR="00F3245D" w:rsidTr="00873204">
        <w:tc>
          <w:tcPr>
            <w:tcW w:w="1998" w:type="dxa"/>
          </w:tcPr>
          <w:p w:rsidR="00F3245D" w:rsidRDefault="00F3245D" w:rsidP="008732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August </w:t>
            </w:r>
          </w:p>
        </w:tc>
        <w:tc>
          <w:tcPr>
            <w:tcW w:w="1686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&amp;  3 days</w:t>
            </w:r>
          </w:p>
        </w:tc>
        <w:tc>
          <w:tcPr>
            <w:tcW w:w="2904" w:type="dxa"/>
          </w:tcPr>
          <w:p w:rsidR="00F3245D" w:rsidRPr="00A2035B" w:rsidRDefault="00F3245D" w:rsidP="00F3245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F3245D" w:rsidRPr="00A2035B" w:rsidRDefault="00F3245D" w:rsidP="00F3245D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Employee Vendor Management</w:t>
            </w:r>
          </w:p>
          <w:p w:rsidR="00F3245D" w:rsidRPr="00593B41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Quality, Timeliness, Customer Satisfaction</w:t>
            </w:r>
          </w:p>
        </w:tc>
        <w:tc>
          <w:tcPr>
            <w:tcW w:w="2880" w:type="dxa"/>
          </w:tcPr>
          <w:p w:rsidR="00F3245D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 test 2</w:t>
            </w:r>
          </w:p>
          <w:p w:rsidR="00F3245D" w:rsidRPr="00734AD0" w:rsidRDefault="00F3245D" w:rsidP="00F3245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4AD0">
              <w:rPr>
                <w:rFonts w:ascii="Andalus" w:hAnsi="Andalus" w:cs="Andalus"/>
                <w:sz w:val="28"/>
                <w:szCs w:val="28"/>
              </w:rPr>
              <w:t>Business Failure.</w:t>
            </w:r>
          </w:p>
          <w:p w:rsidR="00F3245D" w:rsidRPr="00734AD0" w:rsidRDefault="00F3245D" w:rsidP="00F3245D">
            <w:pPr>
              <w:ind w:left="360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4AD0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Franchising</w:t>
            </w:r>
          </w:p>
          <w:p w:rsidR="00F3245D" w:rsidRPr="00593B41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 test 2</w:t>
            </w:r>
          </w:p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3245D" w:rsidRPr="00F3245D" w:rsidRDefault="00F3245D" w:rsidP="00F324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3245D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Value Chain &amp; Value Addition</w:t>
            </w:r>
          </w:p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3245D" w:rsidRDefault="00F3245D" w:rsidP="00F3245D">
            <w:pPr>
              <w:rPr>
                <w:rFonts w:ascii="Andalus" w:hAnsi="Andalus" w:cs="Andalus"/>
                <w:sz w:val="32"/>
                <w:szCs w:val="28"/>
                <w:u w:val="single"/>
              </w:rPr>
            </w:pPr>
            <w:r w:rsidRPr="007C67F1">
              <w:rPr>
                <w:rFonts w:ascii="Andalus" w:hAnsi="Andalus" w:cs="Andalus"/>
                <w:sz w:val="32"/>
                <w:szCs w:val="28"/>
                <w:u w:val="single"/>
              </w:rPr>
              <w:t>BUSINESS ARITHMATIC</w:t>
            </w:r>
          </w:p>
          <w:p w:rsidR="00F3245D" w:rsidRPr="00A744A8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Unit of sale, cost, price for multiple products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>Break even analysis</w:t>
            </w:r>
          </w:p>
          <w:p w:rsidR="00F3245D" w:rsidRPr="00593B41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3245D" w:rsidTr="00873204">
        <w:tc>
          <w:tcPr>
            <w:tcW w:w="1998" w:type="dxa"/>
          </w:tcPr>
          <w:p w:rsidR="00F3245D" w:rsidRDefault="00F3245D" w:rsidP="008732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F3245D" w:rsidRDefault="00F3245D" w:rsidP="0087320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 &amp; 1 day</w:t>
            </w:r>
          </w:p>
        </w:tc>
        <w:tc>
          <w:tcPr>
            <w:tcW w:w="2904" w:type="dxa"/>
          </w:tcPr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>Break even analysis</w:t>
            </w:r>
          </w:p>
          <w:p w:rsidR="00F3245D" w:rsidRPr="001D07AF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 xml:space="preserve">Importance &amp; </w:t>
            </w:r>
            <w:r>
              <w:rPr>
                <w:rFonts w:ascii="Andalus" w:hAnsi="Andalus" w:cs="Andalus"/>
                <w:sz w:val="32"/>
                <w:szCs w:val="28"/>
              </w:rPr>
              <w:lastRenderedPageBreak/>
              <w:t>use of cash</w:t>
            </w:r>
            <w:r w:rsidRPr="001D07AF">
              <w:rPr>
                <w:rFonts w:ascii="Andalus" w:hAnsi="Andalus" w:cs="Andalus"/>
                <w:sz w:val="32"/>
                <w:szCs w:val="28"/>
              </w:rPr>
              <w:t xml:space="preserve"> flow projection.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Budgeting &amp; Managing Finance</w:t>
            </w:r>
          </w:p>
          <w:p w:rsidR="00F3245D" w:rsidRPr="001D07AF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1D07AF">
              <w:rPr>
                <w:rFonts w:ascii="Andalus" w:hAnsi="Andalus" w:cs="Andalus"/>
                <w:sz w:val="28"/>
                <w:szCs w:val="28"/>
              </w:rPr>
              <w:t>Computation of working Capital</w:t>
            </w:r>
          </w:p>
          <w:p w:rsidR="00F3245D" w:rsidRPr="00370107" w:rsidRDefault="00F3245D" w:rsidP="0087320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>EOQ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ABC analysis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ROI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>ROE</w:t>
            </w:r>
          </w:p>
          <w:p w:rsidR="00F3245D" w:rsidRPr="00631D23" w:rsidRDefault="00F3245D" w:rsidP="00F3245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F3245D" w:rsidRPr="00631D23" w:rsidRDefault="00F3245D" w:rsidP="00873204">
            <w:pPr>
              <w:pStyle w:val="ListParagraph"/>
              <w:spacing w:after="0" w:line="240" w:lineRule="auto"/>
              <w:ind w:left="378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 xml:space="preserve">Assessment </w:t>
            </w:r>
          </w:p>
        </w:tc>
        <w:tc>
          <w:tcPr>
            <w:tcW w:w="2610" w:type="dxa"/>
          </w:tcPr>
          <w:p w:rsidR="00F3245D" w:rsidRPr="00F3245D" w:rsidRDefault="00F3245D" w:rsidP="00873204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</w:p>
        </w:tc>
      </w:tr>
      <w:tr w:rsidR="00F3245D" w:rsidTr="00873204">
        <w:tc>
          <w:tcPr>
            <w:tcW w:w="1998" w:type="dxa"/>
          </w:tcPr>
          <w:p w:rsidR="00F3245D" w:rsidRDefault="00F3245D" w:rsidP="008732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October</w:t>
            </w:r>
          </w:p>
        </w:tc>
        <w:tc>
          <w:tcPr>
            <w:tcW w:w="1686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F3245D" w:rsidRDefault="00F3245D" w:rsidP="00F3245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D07AF">
              <w:rPr>
                <w:rFonts w:ascii="Andalus" w:hAnsi="Andalus" w:cs="Andalus"/>
                <w:sz w:val="28"/>
                <w:szCs w:val="28"/>
                <w:u w:val="single"/>
              </w:rPr>
              <w:t>RESOURCE MOBILISATION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Sources available to raise finance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markets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Angle investors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Venture capital</w:t>
            </w:r>
          </w:p>
          <w:p w:rsidR="00F3245D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Specialized financial institutions</w:t>
            </w:r>
          </w:p>
          <w:p w:rsidR="00F3245D" w:rsidRP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Methods of flotation of new issues</w:t>
            </w:r>
          </w:p>
        </w:tc>
        <w:tc>
          <w:tcPr>
            <w:tcW w:w="2880" w:type="dxa"/>
          </w:tcPr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F3245D">
              <w:rPr>
                <w:rFonts w:ascii="Andalus" w:hAnsi="Andalus" w:cs="Andalus"/>
                <w:sz w:val="28"/>
                <w:szCs w:val="28"/>
              </w:rPr>
              <w:t>Secondary market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Importance of stock exchange</w:t>
            </w:r>
          </w:p>
          <w:p w:rsidR="00F3245D" w:rsidRPr="00F3245D" w:rsidRDefault="00F3245D" w:rsidP="00F3245D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Angle investors</w:t>
            </w:r>
          </w:p>
        </w:tc>
        <w:tc>
          <w:tcPr>
            <w:tcW w:w="2790" w:type="dxa"/>
          </w:tcPr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bCs/>
                <w:sz w:val="28"/>
                <w:szCs w:val="28"/>
              </w:rPr>
            </w:pPr>
            <w:r w:rsidRPr="00F3245D">
              <w:rPr>
                <w:rFonts w:ascii="Andalus" w:hAnsi="Andalus" w:cs="Andalus"/>
                <w:bCs/>
                <w:sz w:val="28"/>
                <w:szCs w:val="28"/>
              </w:rPr>
              <w:t xml:space="preserve">Venture capital 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Cs/>
                <w:sz w:val="28"/>
                <w:szCs w:val="28"/>
              </w:rPr>
              <w:t>Specialized financial institutions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Cs/>
                <w:sz w:val="28"/>
                <w:szCs w:val="28"/>
              </w:rPr>
              <w:t>IDBI</w:t>
            </w:r>
          </w:p>
          <w:p w:rsid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ndalus" w:hAnsi="Andalus" w:cs="Andalus"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Cs/>
                <w:sz w:val="28"/>
                <w:szCs w:val="28"/>
              </w:rPr>
              <w:t>SIDBI</w:t>
            </w:r>
          </w:p>
          <w:p w:rsidR="00F3245D" w:rsidRPr="00F3245D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:rsidR="00F3245D" w:rsidRP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IFCI</w:t>
            </w:r>
          </w:p>
          <w:p w:rsidR="00F3245D" w:rsidRP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NABARD</w:t>
            </w:r>
          </w:p>
          <w:p w:rsidR="00F3245D" w:rsidRP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TFCI</w:t>
            </w:r>
          </w:p>
          <w:p w:rsidR="00F3245D" w:rsidRPr="00F3245D" w:rsidRDefault="00F3245D" w:rsidP="00F3245D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F3245D" w:rsidTr="00873204">
        <w:tc>
          <w:tcPr>
            <w:tcW w:w="1998" w:type="dxa"/>
          </w:tcPr>
          <w:p w:rsidR="00F3245D" w:rsidRDefault="00F3245D" w:rsidP="008732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</w:tc>
        <w:tc>
          <w:tcPr>
            <w:tcW w:w="1686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F3245D" w:rsidRPr="00F3245D" w:rsidRDefault="00F3245D" w:rsidP="00F32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SIDC</w:t>
            </w:r>
          </w:p>
          <w:p w:rsidR="00F3245D" w:rsidRPr="007409C9" w:rsidRDefault="00F3245D" w:rsidP="00873204">
            <w:pPr>
              <w:ind w:left="9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3245D" w:rsidRPr="00524209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F3245D" w:rsidRPr="00C81657" w:rsidRDefault="00F3245D" w:rsidP="00F3245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</w:tr>
      <w:tr w:rsidR="00F3245D" w:rsidTr="00873204">
        <w:trPr>
          <w:trHeight w:val="73"/>
        </w:trPr>
        <w:tc>
          <w:tcPr>
            <w:tcW w:w="1998" w:type="dxa"/>
          </w:tcPr>
          <w:p w:rsidR="00F3245D" w:rsidRDefault="00F3245D" w:rsidP="008732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 weeks </w:t>
            </w:r>
          </w:p>
        </w:tc>
        <w:tc>
          <w:tcPr>
            <w:tcW w:w="2904" w:type="dxa"/>
          </w:tcPr>
          <w:p w:rsidR="00F3245D" w:rsidRDefault="00F3245D" w:rsidP="00873204">
            <w:pPr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F3245D" w:rsidRPr="00524209" w:rsidRDefault="001077C0" w:rsidP="0087320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PRELIMINARY EXAMINATION</w:t>
            </w:r>
          </w:p>
        </w:tc>
        <w:tc>
          <w:tcPr>
            <w:tcW w:w="2790" w:type="dxa"/>
          </w:tcPr>
          <w:p w:rsidR="00F3245D" w:rsidRDefault="001077C0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PRELIMINARY EXAMINATION</w:t>
            </w:r>
          </w:p>
        </w:tc>
        <w:tc>
          <w:tcPr>
            <w:tcW w:w="2610" w:type="dxa"/>
          </w:tcPr>
          <w:p w:rsidR="00F3245D" w:rsidRDefault="00F3245D" w:rsidP="0087320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F3245D" w:rsidRDefault="00F3245D" w:rsidP="00F3245D"/>
    <w:p w:rsidR="00F3245D" w:rsidRDefault="00F3245D" w:rsidP="00F3245D"/>
    <w:p w:rsidR="00F3245D" w:rsidRDefault="00F3245D" w:rsidP="00F3245D"/>
    <w:p w:rsidR="004E50DB" w:rsidRDefault="004E50DB"/>
    <w:sectPr w:rsidR="004E50DB" w:rsidSect="00CD186A">
      <w:headerReference w:type="default" r:id="rId7"/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DF" w:rsidRDefault="00D40FDF" w:rsidP="00C218DB">
      <w:pPr>
        <w:spacing w:after="0" w:line="240" w:lineRule="auto"/>
      </w:pPr>
      <w:r>
        <w:separator/>
      </w:r>
    </w:p>
  </w:endnote>
  <w:endnote w:type="continuationSeparator" w:id="0">
    <w:p w:rsidR="00D40FDF" w:rsidRDefault="00D40FDF" w:rsidP="00C2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DF" w:rsidRDefault="00D40FDF" w:rsidP="00C218DB">
      <w:pPr>
        <w:spacing w:after="0" w:line="240" w:lineRule="auto"/>
      </w:pPr>
      <w:r>
        <w:separator/>
      </w:r>
    </w:p>
  </w:footnote>
  <w:footnote w:type="continuationSeparator" w:id="0">
    <w:p w:rsidR="00D40FDF" w:rsidRDefault="00D40FDF" w:rsidP="00C2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03" w:rsidRDefault="001077C0">
    <w:pPr>
      <w:pStyle w:val="Header"/>
    </w:pPr>
    <w:r>
      <w:t xml:space="preserve">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BEA"/>
    <w:multiLevelType w:val="hybridMultilevel"/>
    <w:tmpl w:val="714CE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B021E1"/>
    <w:multiLevelType w:val="hybridMultilevel"/>
    <w:tmpl w:val="D46C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80F"/>
    <w:multiLevelType w:val="hybridMultilevel"/>
    <w:tmpl w:val="D498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B5E73"/>
    <w:multiLevelType w:val="hybridMultilevel"/>
    <w:tmpl w:val="42FAEA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053549"/>
    <w:multiLevelType w:val="hybridMultilevel"/>
    <w:tmpl w:val="BDF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407C"/>
    <w:multiLevelType w:val="hybridMultilevel"/>
    <w:tmpl w:val="BEAE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92D"/>
    <w:multiLevelType w:val="hybridMultilevel"/>
    <w:tmpl w:val="C930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72719"/>
    <w:multiLevelType w:val="hybridMultilevel"/>
    <w:tmpl w:val="18C00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77959"/>
    <w:multiLevelType w:val="hybridMultilevel"/>
    <w:tmpl w:val="35206E0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A6544"/>
    <w:multiLevelType w:val="hybridMultilevel"/>
    <w:tmpl w:val="F154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C52FD"/>
    <w:multiLevelType w:val="hybridMultilevel"/>
    <w:tmpl w:val="07746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9B07D5"/>
    <w:multiLevelType w:val="hybridMultilevel"/>
    <w:tmpl w:val="C9F8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11A07"/>
    <w:multiLevelType w:val="hybridMultilevel"/>
    <w:tmpl w:val="4D06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D54DA"/>
    <w:multiLevelType w:val="hybridMultilevel"/>
    <w:tmpl w:val="5BE2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20EEE"/>
    <w:multiLevelType w:val="hybridMultilevel"/>
    <w:tmpl w:val="D430F49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E22273D"/>
    <w:multiLevelType w:val="hybridMultilevel"/>
    <w:tmpl w:val="37CCD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CB0EE9"/>
    <w:multiLevelType w:val="hybridMultilevel"/>
    <w:tmpl w:val="0992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2DD"/>
    <w:multiLevelType w:val="hybridMultilevel"/>
    <w:tmpl w:val="AF32C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549E04D3"/>
    <w:multiLevelType w:val="hybridMultilevel"/>
    <w:tmpl w:val="A66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07CC9"/>
    <w:multiLevelType w:val="hybridMultilevel"/>
    <w:tmpl w:val="7D66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A7CC6"/>
    <w:multiLevelType w:val="hybridMultilevel"/>
    <w:tmpl w:val="4318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B5A22"/>
    <w:multiLevelType w:val="hybridMultilevel"/>
    <w:tmpl w:val="84A4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C7AD9"/>
    <w:multiLevelType w:val="hybridMultilevel"/>
    <w:tmpl w:val="69E8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5"/>
  </w:num>
  <w:num w:numId="5">
    <w:abstractNumId w:val="6"/>
  </w:num>
  <w:num w:numId="6">
    <w:abstractNumId w:val="21"/>
  </w:num>
  <w:num w:numId="7">
    <w:abstractNumId w:val="15"/>
  </w:num>
  <w:num w:numId="8">
    <w:abstractNumId w:val="9"/>
  </w:num>
  <w:num w:numId="9">
    <w:abstractNumId w:val="18"/>
  </w:num>
  <w:num w:numId="10">
    <w:abstractNumId w:val="24"/>
  </w:num>
  <w:num w:numId="11">
    <w:abstractNumId w:val="19"/>
  </w:num>
  <w:num w:numId="12">
    <w:abstractNumId w:val="4"/>
  </w:num>
  <w:num w:numId="13">
    <w:abstractNumId w:val="20"/>
  </w:num>
  <w:num w:numId="14">
    <w:abstractNumId w:val="3"/>
  </w:num>
  <w:num w:numId="15">
    <w:abstractNumId w:val="1"/>
  </w:num>
  <w:num w:numId="16">
    <w:abstractNumId w:val="2"/>
  </w:num>
  <w:num w:numId="17">
    <w:abstractNumId w:val="11"/>
  </w:num>
  <w:num w:numId="18">
    <w:abstractNumId w:val="13"/>
  </w:num>
  <w:num w:numId="19">
    <w:abstractNumId w:val="17"/>
  </w:num>
  <w:num w:numId="20">
    <w:abstractNumId w:val="10"/>
  </w:num>
  <w:num w:numId="21">
    <w:abstractNumId w:val="7"/>
  </w:num>
  <w:num w:numId="22">
    <w:abstractNumId w:val="22"/>
  </w:num>
  <w:num w:numId="23">
    <w:abstractNumId w:val="16"/>
  </w:num>
  <w:num w:numId="24">
    <w:abstractNumId w:val="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45D"/>
    <w:rsid w:val="001077C0"/>
    <w:rsid w:val="004E50DB"/>
    <w:rsid w:val="00C218DB"/>
    <w:rsid w:val="00D409A6"/>
    <w:rsid w:val="00D40FDF"/>
    <w:rsid w:val="00F3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324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245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2016-06-08T05:54:00Z</dcterms:created>
  <dcterms:modified xsi:type="dcterms:W3CDTF">2016-06-09T04:16:00Z</dcterms:modified>
</cp:coreProperties>
</file>