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12"/>
        <w:tblW w:w="14328" w:type="dxa"/>
        <w:tblLayout w:type="fixed"/>
        <w:tblLook w:val="04A0"/>
      </w:tblPr>
      <w:tblGrid>
        <w:gridCol w:w="1391"/>
        <w:gridCol w:w="3127"/>
        <w:gridCol w:w="4410"/>
        <w:gridCol w:w="3240"/>
        <w:gridCol w:w="2160"/>
      </w:tblGrid>
      <w:tr w:rsidR="00A454CF" w:rsidTr="00406F4C">
        <w:trPr>
          <w:trHeight w:val="530"/>
        </w:trPr>
        <w:tc>
          <w:tcPr>
            <w:tcW w:w="14328" w:type="dxa"/>
            <w:gridSpan w:val="5"/>
            <w:tcBorders>
              <w:top w:val="single" w:sz="4" w:space="0" w:color="auto"/>
              <w:left w:val="single" w:sz="4" w:space="0" w:color="auto"/>
              <w:bottom w:val="single" w:sz="4" w:space="0" w:color="auto"/>
              <w:right w:val="single" w:sz="4" w:space="0" w:color="auto"/>
            </w:tcBorders>
          </w:tcPr>
          <w:p w:rsidR="00A454CF" w:rsidRPr="00A454CF" w:rsidRDefault="00A454CF" w:rsidP="00406F4C">
            <w:pPr>
              <w:pStyle w:val="Default"/>
              <w:jc w:val="center"/>
              <w:rPr>
                <w:b/>
              </w:rPr>
            </w:pPr>
            <w:r w:rsidRPr="00A454CF">
              <w:rPr>
                <w:b/>
                <w:sz w:val="32"/>
                <w:szCs w:val="32"/>
              </w:rPr>
              <w:t>Indian School Al Wadi Al Kabir - Syllabus break up for 201</w:t>
            </w:r>
            <w:r>
              <w:rPr>
                <w:b/>
                <w:sz w:val="32"/>
                <w:szCs w:val="32"/>
              </w:rPr>
              <w:t>4</w:t>
            </w:r>
            <w:r w:rsidR="0086685F">
              <w:rPr>
                <w:b/>
                <w:sz w:val="32"/>
                <w:szCs w:val="32"/>
              </w:rPr>
              <w:t>-15</w:t>
            </w:r>
          </w:p>
        </w:tc>
      </w:tr>
      <w:tr w:rsidR="00A454CF" w:rsidTr="00406F4C">
        <w:trPr>
          <w:trHeight w:val="980"/>
        </w:trPr>
        <w:tc>
          <w:tcPr>
            <w:tcW w:w="1391" w:type="dxa"/>
            <w:tcBorders>
              <w:top w:val="single" w:sz="4" w:space="0" w:color="auto"/>
              <w:left w:val="single" w:sz="4" w:space="0" w:color="auto"/>
              <w:bottom w:val="single" w:sz="4" w:space="0" w:color="auto"/>
              <w:right w:val="single" w:sz="4" w:space="0" w:color="auto"/>
            </w:tcBorders>
          </w:tcPr>
          <w:p w:rsidR="00A454CF" w:rsidRDefault="00406F4C" w:rsidP="00406F4C">
            <w:pPr>
              <w:pStyle w:val="Default"/>
              <w:rPr>
                <w:rFonts w:cs="Palatino Linotype"/>
                <w:bCs/>
              </w:rPr>
            </w:pPr>
            <w:r>
              <w:rPr>
                <w:rFonts w:cs="Palatino Linotype"/>
                <w:bCs/>
              </w:rPr>
              <w:t>Class 6</w:t>
            </w:r>
          </w:p>
          <w:p w:rsidR="0086685F" w:rsidRPr="00A454CF" w:rsidRDefault="0038296D" w:rsidP="00406F4C">
            <w:pPr>
              <w:pStyle w:val="Default"/>
              <w:rPr>
                <w:rFonts w:cs="Palatino Linotype"/>
              </w:rPr>
            </w:pPr>
            <w:r>
              <w:rPr>
                <w:rFonts w:cs="Palatino Linotype"/>
                <w:bCs/>
              </w:rPr>
              <w:t>music</w:t>
            </w:r>
          </w:p>
        </w:tc>
        <w:tc>
          <w:tcPr>
            <w:tcW w:w="3127" w:type="dxa"/>
            <w:tcBorders>
              <w:top w:val="single" w:sz="4" w:space="0" w:color="auto"/>
              <w:left w:val="single" w:sz="4" w:space="0" w:color="auto"/>
              <w:bottom w:val="single" w:sz="4" w:space="0" w:color="auto"/>
              <w:right w:val="single" w:sz="4" w:space="0" w:color="auto"/>
            </w:tcBorders>
          </w:tcPr>
          <w:p w:rsidR="00A454CF" w:rsidRPr="00A454CF" w:rsidRDefault="00A454CF" w:rsidP="00406F4C">
            <w:pPr>
              <w:pStyle w:val="Default"/>
              <w:rPr>
                <w:rFonts w:cs="Palatino Linotype"/>
              </w:rPr>
            </w:pPr>
            <w:r w:rsidRPr="00A454CF">
              <w:rPr>
                <w:rFonts w:cs="Palatino Linotype"/>
                <w:bCs/>
              </w:rPr>
              <w:t xml:space="preserve">Week1 </w:t>
            </w:r>
          </w:p>
        </w:tc>
        <w:tc>
          <w:tcPr>
            <w:tcW w:w="4410" w:type="dxa"/>
            <w:tcBorders>
              <w:top w:val="single" w:sz="4" w:space="0" w:color="auto"/>
              <w:left w:val="single" w:sz="4" w:space="0" w:color="auto"/>
              <w:bottom w:val="single" w:sz="4" w:space="0" w:color="auto"/>
              <w:right w:val="single" w:sz="4" w:space="0" w:color="auto"/>
            </w:tcBorders>
          </w:tcPr>
          <w:p w:rsidR="00A454CF" w:rsidRPr="00A454CF" w:rsidRDefault="00A454CF" w:rsidP="00406F4C">
            <w:pPr>
              <w:pStyle w:val="Default"/>
              <w:rPr>
                <w:rFonts w:cs="Palatino Linotype"/>
              </w:rPr>
            </w:pPr>
            <w:r w:rsidRPr="00A454CF">
              <w:rPr>
                <w:rFonts w:cs="Palatino Linotype"/>
                <w:bCs/>
              </w:rPr>
              <w:t xml:space="preserve">Week2 </w:t>
            </w:r>
          </w:p>
        </w:tc>
        <w:tc>
          <w:tcPr>
            <w:tcW w:w="3240" w:type="dxa"/>
            <w:tcBorders>
              <w:top w:val="single" w:sz="4" w:space="0" w:color="auto"/>
              <w:left w:val="single" w:sz="4" w:space="0" w:color="auto"/>
              <w:bottom w:val="single" w:sz="4" w:space="0" w:color="auto"/>
              <w:right w:val="single" w:sz="4" w:space="0" w:color="auto"/>
            </w:tcBorders>
          </w:tcPr>
          <w:p w:rsidR="00A454CF" w:rsidRPr="00A454CF" w:rsidRDefault="00A454CF" w:rsidP="00406F4C">
            <w:pPr>
              <w:pStyle w:val="Default"/>
              <w:rPr>
                <w:rFonts w:cs="Palatino Linotype"/>
              </w:rPr>
            </w:pPr>
            <w:r w:rsidRPr="00A454CF">
              <w:rPr>
                <w:rFonts w:cs="Palatino Linotype"/>
                <w:bCs/>
              </w:rPr>
              <w:t xml:space="preserve">Week3 </w:t>
            </w:r>
          </w:p>
        </w:tc>
        <w:tc>
          <w:tcPr>
            <w:tcW w:w="2160" w:type="dxa"/>
            <w:tcBorders>
              <w:top w:val="single" w:sz="4" w:space="0" w:color="auto"/>
              <w:left w:val="single" w:sz="4" w:space="0" w:color="auto"/>
              <w:bottom w:val="single" w:sz="4" w:space="0" w:color="auto"/>
              <w:right w:val="single" w:sz="4" w:space="0" w:color="auto"/>
            </w:tcBorders>
          </w:tcPr>
          <w:p w:rsidR="00A454CF" w:rsidRPr="00A454CF" w:rsidRDefault="00A454CF" w:rsidP="00406F4C">
            <w:pPr>
              <w:pStyle w:val="Default"/>
              <w:rPr>
                <w:rFonts w:cs="Palatino Linotype"/>
              </w:rPr>
            </w:pPr>
            <w:r w:rsidRPr="00A454CF">
              <w:rPr>
                <w:rFonts w:cs="Palatino Linotype"/>
                <w:bCs/>
              </w:rPr>
              <w:t xml:space="preserve">Week4 </w:t>
            </w:r>
          </w:p>
        </w:tc>
      </w:tr>
      <w:tr w:rsidR="002006A1" w:rsidTr="00412E5D">
        <w:trPr>
          <w:trHeight w:val="720"/>
        </w:trPr>
        <w:tc>
          <w:tcPr>
            <w:tcW w:w="1391" w:type="dxa"/>
            <w:tcBorders>
              <w:top w:val="single" w:sz="4" w:space="0" w:color="auto"/>
              <w:left w:val="single" w:sz="4" w:space="0" w:color="auto"/>
              <w:bottom w:val="single" w:sz="4" w:space="0" w:color="auto"/>
              <w:right w:val="single" w:sz="4" w:space="0" w:color="auto"/>
            </w:tcBorders>
          </w:tcPr>
          <w:p w:rsidR="002006A1" w:rsidRPr="00406F4C" w:rsidRDefault="002006A1" w:rsidP="00406F4C">
            <w:pPr>
              <w:rPr>
                <w:rFonts w:ascii="Times New Roman" w:eastAsia="Times New Roman" w:hAnsi="Times New Roman" w:cs="Times New Roman"/>
                <w:b/>
                <w:color w:val="000000"/>
                <w:sz w:val="28"/>
                <w:szCs w:val="28"/>
              </w:rPr>
            </w:pPr>
            <w:r w:rsidRPr="00406F4C">
              <w:rPr>
                <w:rFonts w:ascii="Times New Roman" w:eastAsia="Times New Roman" w:hAnsi="Times New Roman" w:cs="Times New Roman"/>
                <w:b/>
                <w:color w:val="000000"/>
                <w:sz w:val="28"/>
                <w:szCs w:val="28"/>
              </w:rPr>
              <w:t>APRIL</w:t>
            </w:r>
          </w:p>
        </w:tc>
        <w:tc>
          <w:tcPr>
            <w:tcW w:w="12937" w:type="dxa"/>
            <w:gridSpan w:val="4"/>
            <w:tcBorders>
              <w:top w:val="single" w:sz="4" w:space="0" w:color="auto"/>
              <w:left w:val="single" w:sz="4" w:space="0" w:color="auto"/>
              <w:bottom w:val="single" w:sz="4" w:space="0" w:color="auto"/>
              <w:right w:val="single" w:sz="4" w:space="0" w:color="auto"/>
            </w:tcBorders>
          </w:tcPr>
          <w:p w:rsidR="002006A1" w:rsidRPr="00412E5D" w:rsidRDefault="00412E5D" w:rsidP="00412E5D">
            <w:pPr>
              <w:rPr>
                <w:rFonts w:ascii="Times New Roman" w:hAnsi="Times New Roman" w:cs="Times New Roman"/>
                <w:sz w:val="28"/>
                <w:szCs w:val="28"/>
              </w:rPr>
            </w:pPr>
            <w:r w:rsidRPr="00412E5D">
              <w:rPr>
                <w:rFonts w:ascii="Times New Roman" w:hAnsi="Times New Roman" w:cs="Times New Roman"/>
                <w:sz w:val="28"/>
                <w:szCs w:val="28"/>
              </w:rPr>
              <w:t>Audition for the selection of Choir and Orchestra, voice test and the basic Voice training  with Swaramalika  which helps to proper intonation. The Students will be introduced to various musical instruments</w:t>
            </w:r>
          </w:p>
        </w:tc>
      </w:tr>
      <w:tr w:rsidR="002006A1" w:rsidTr="0086602E">
        <w:trPr>
          <w:trHeight w:val="1036"/>
        </w:trPr>
        <w:tc>
          <w:tcPr>
            <w:tcW w:w="1391" w:type="dxa"/>
            <w:tcBorders>
              <w:top w:val="single" w:sz="4" w:space="0" w:color="auto"/>
              <w:left w:val="single" w:sz="4" w:space="0" w:color="auto"/>
              <w:bottom w:val="single" w:sz="4" w:space="0" w:color="auto"/>
              <w:right w:val="single" w:sz="4" w:space="0" w:color="auto"/>
            </w:tcBorders>
          </w:tcPr>
          <w:p w:rsidR="002006A1" w:rsidRPr="00406F4C" w:rsidRDefault="002006A1" w:rsidP="00406F4C">
            <w:pPr>
              <w:rPr>
                <w:rFonts w:ascii="Times New Roman" w:eastAsia="Times New Roman" w:hAnsi="Times New Roman" w:cs="Times New Roman"/>
                <w:b/>
                <w:color w:val="000000"/>
                <w:sz w:val="28"/>
                <w:szCs w:val="28"/>
              </w:rPr>
            </w:pPr>
            <w:r w:rsidRPr="00406F4C">
              <w:rPr>
                <w:rFonts w:ascii="Times New Roman" w:eastAsia="Times New Roman" w:hAnsi="Times New Roman" w:cs="Times New Roman"/>
                <w:b/>
                <w:color w:val="000000"/>
                <w:sz w:val="28"/>
                <w:szCs w:val="28"/>
              </w:rPr>
              <w:t>MAY</w:t>
            </w:r>
          </w:p>
        </w:tc>
        <w:tc>
          <w:tcPr>
            <w:tcW w:w="12937" w:type="dxa"/>
            <w:gridSpan w:val="4"/>
            <w:tcBorders>
              <w:top w:val="single" w:sz="4" w:space="0" w:color="auto"/>
              <w:left w:val="single" w:sz="4" w:space="0" w:color="auto"/>
              <w:bottom w:val="single" w:sz="4" w:space="0" w:color="auto"/>
            </w:tcBorders>
          </w:tcPr>
          <w:p w:rsidR="002006A1" w:rsidRPr="00B55A60" w:rsidRDefault="00B55A60" w:rsidP="0049511A">
            <w:pPr>
              <w:rPr>
                <w:rFonts w:ascii="Times New Roman" w:hAnsi="Times New Roman" w:cs="Times New Roman"/>
                <w:sz w:val="28"/>
                <w:szCs w:val="28"/>
              </w:rPr>
            </w:pPr>
            <w:r w:rsidRPr="00B55A60">
              <w:rPr>
                <w:rFonts w:ascii="Times New Roman" w:hAnsi="Times New Roman" w:cs="Times New Roman"/>
                <w:sz w:val="28"/>
                <w:szCs w:val="28"/>
              </w:rPr>
              <w:t>Voice training and practice of assembly songs . Teaching of light songs   with simple classical touch. Introduction to percussion instruments.</w:t>
            </w:r>
          </w:p>
        </w:tc>
      </w:tr>
      <w:tr w:rsidR="002006A1" w:rsidTr="00B55A60">
        <w:trPr>
          <w:trHeight w:val="1008"/>
        </w:trPr>
        <w:tc>
          <w:tcPr>
            <w:tcW w:w="1391" w:type="dxa"/>
            <w:tcBorders>
              <w:top w:val="single" w:sz="4" w:space="0" w:color="auto"/>
              <w:left w:val="single" w:sz="4" w:space="0" w:color="auto"/>
              <w:bottom w:val="single" w:sz="4" w:space="0" w:color="auto"/>
              <w:right w:val="single" w:sz="4" w:space="0" w:color="auto"/>
            </w:tcBorders>
          </w:tcPr>
          <w:p w:rsidR="002006A1" w:rsidRPr="00406F4C" w:rsidRDefault="002006A1" w:rsidP="00406F4C">
            <w:pPr>
              <w:rPr>
                <w:rFonts w:ascii="Times New Roman" w:eastAsia="Times New Roman" w:hAnsi="Times New Roman" w:cs="Times New Roman"/>
                <w:b/>
                <w:color w:val="000000"/>
                <w:sz w:val="28"/>
                <w:szCs w:val="28"/>
              </w:rPr>
            </w:pPr>
            <w:r w:rsidRPr="00406F4C">
              <w:rPr>
                <w:rFonts w:ascii="Times New Roman" w:eastAsia="Times New Roman" w:hAnsi="Times New Roman" w:cs="Times New Roman"/>
                <w:b/>
                <w:color w:val="000000"/>
                <w:sz w:val="28"/>
                <w:szCs w:val="28"/>
              </w:rPr>
              <w:t>JUNE</w:t>
            </w:r>
          </w:p>
        </w:tc>
        <w:tc>
          <w:tcPr>
            <w:tcW w:w="12937" w:type="dxa"/>
            <w:gridSpan w:val="4"/>
            <w:tcBorders>
              <w:top w:val="single" w:sz="4" w:space="0" w:color="auto"/>
              <w:left w:val="single" w:sz="4" w:space="0" w:color="auto"/>
              <w:bottom w:val="single" w:sz="4" w:space="0" w:color="auto"/>
              <w:right w:val="single" w:sz="4" w:space="0" w:color="auto"/>
            </w:tcBorders>
          </w:tcPr>
          <w:p w:rsidR="00B55A60" w:rsidRPr="00B55A60" w:rsidRDefault="00B55A60" w:rsidP="00B55A60">
            <w:pPr>
              <w:pStyle w:val="NoSpacing"/>
              <w:rPr>
                <w:rFonts w:ascii="Times New Roman" w:hAnsi="Times New Roman" w:cs="Times New Roman"/>
                <w:sz w:val="28"/>
                <w:szCs w:val="28"/>
              </w:rPr>
            </w:pPr>
            <w:r w:rsidRPr="00B55A60">
              <w:rPr>
                <w:rFonts w:ascii="Times New Roman" w:hAnsi="Times New Roman" w:cs="Times New Roman"/>
                <w:sz w:val="28"/>
                <w:szCs w:val="28"/>
              </w:rPr>
              <w:t>Practicing new patriotic and devotional songs with proper auto accompaniment, learning to blend classical music ( taans/swaras etc) with</w:t>
            </w:r>
            <w:r>
              <w:rPr>
                <w:rFonts w:ascii="Times New Roman" w:hAnsi="Times New Roman" w:cs="Times New Roman"/>
                <w:sz w:val="28"/>
                <w:szCs w:val="28"/>
              </w:rPr>
              <w:t xml:space="preserve"> </w:t>
            </w:r>
            <w:r w:rsidRPr="00B55A60">
              <w:rPr>
                <w:rFonts w:ascii="Times New Roman" w:hAnsi="Times New Roman" w:cs="Times New Roman"/>
                <w:sz w:val="28"/>
                <w:szCs w:val="28"/>
              </w:rPr>
              <w:t>Light songs and orchestra. Students will be introduced to the new instrument Djembe.</w:t>
            </w:r>
          </w:p>
          <w:p w:rsidR="002006A1" w:rsidRPr="00B55A60" w:rsidRDefault="002006A1" w:rsidP="00B55A60">
            <w:pPr>
              <w:rPr>
                <w:rFonts w:ascii="Times New Roman" w:hAnsi="Times New Roman" w:cs="Times New Roman"/>
                <w:sz w:val="28"/>
                <w:szCs w:val="28"/>
              </w:rPr>
            </w:pPr>
          </w:p>
        </w:tc>
      </w:tr>
    </w:tbl>
    <w:p w:rsidR="00A25C4B" w:rsidRDefault="00A25C4B" w:rsidP="009E5C67">
      <w:pPr>
        <w:pStyle w:val="Default"/>
        <w:rPr>
          <w:sz w:val="32"/>
          <w:szCs w:val="32"/>
        </w:rPr>
      </w:pPr>
    </w:p>
    <w:p w:rsidR="00A25C4B" w:rsidRDefault="00A25C4B"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25C4B" w:rsidRDefault="00A25C4B" w:rsidP="009E5C67">
      <w:pPr>
        <w:pStyle w:val="Default"/>
        <w:rPr>
          <w:sz w:val="32"/>
          <w:szCs w:val="32"/>
        </w:rPr>
      </w:pPr>
    </w:p>
    <w:p w:rsidR="00A454CF" w:rsidRDefault="00A454CF" w:rsidP="009E5C67">
      <w:pPr>
        <w:pStyle w:val="Default"/>
        <w:rPr>
          <w:sz w:val="32"/>
          <w:szCs w:val="32"/>
        </w:rPr>
      </w:pPr>
    </w:p>
    <w:p w:rsidR="00761C5D" w:rsidRDefault="00761C5D" w:rsidP="00761C5D">
      <w:pPr>
        <w:pStyle w:val="Default"/>
      </w:pPr>
    </w:p>
    <w:tbl>
      <w:tblPr>
        <w:tblW w:w="0" w:type="auto"/>
        <w:tblBorders>
          <w:top w:val="nil"/>
          <w:left w:val="nil"/>
          <w:bottom w:val="nil"/>
          <w:right w:val="nil"/>
        </w:tblBorders>
        <w:tblLayout w:type="fixed"/>
        <w:tblLook w:val="0000"/>
      </w:tblPr>
      <w:tblGrid>
        <w:gridCol w:w="2829"/>
        <w:gridCol w:w="2829"/>
        <w:gridCol w:w="2829"/>
        <w:gridCol w:w="2829"/>
        <w:gridCol w:w="2833"/>
      </w:tblGrid>
      <w:tr w:rsidR="00761C5D">
        <w:trPr>
          <w:trHeight w:val="94"/>
        </w:trPr>
        <w:tc>
          <w:tcPr>
            <w:tcW w:w="14149" w:type="dxa"/>
            <w:gridSpan w:val="5"/>
          </w:tcPr>
          <w:p w:rsidR="00761C5D" w:rsidRDefault="00761C5D">
            <w:pPr>
              <w:pStyle w:val="Default"/>
              <w:rPr>
                <w:sz w:val="32"/>
                <w:szCs w:val="32"/>
              </w:rPr>
            </w:pPr>
          </w:p>
        </w:tc>
      </w:tr>
      <w:tr w:rsidR="00761C5D">
        <w:trPr>
          <w:trHeight w:val="121"/>
        </w:trPr>
        <w:tc>
          <w:tcPr>
            <w:tcW w:w="2829" w:type="dxa"/>
          </w:tcPr>
          <w:p w:rsidR="00761C5D" w:rsidRDefault="00761C5D">
            <w:pPr>
              <w:pStyle w:val="Default"/>
              <w:rPr>
                <w:rFonts w:ascii="Palatino Linotype" w:hAnsi="Palatino Linotype" w:cs="Palatino Linotype"/>
                <w:sz w:val="23"/>
                <w:szCs w:val="23"/>
              </w:rPr>
            </w:pPr>
          </w:p>
        </w:tc>
        <w:tc>
          <w:tcPr>
            <w:tcW w:w="2829" w:type="dxa"/>
          </w:tcPr>
          <w:p w:rsidR="00761C5D" w:rsidRDefault="00761C5D">
            <w:pPr>
              <w:pStyle w:val="Default"/>
              <w:rPr>
                <w:rFonts w:ascii="Palatino Linotype" w:hAnsi="Palatino Linotype" w:cs="Palatino Linotype"/>
                <w:sz w:val="23"/>
                <w:szCs w:val="23"/>
              </w:rPr>
            </w:pPr>
          </w:p>
        </w:tc>
        <w:tc>
          <w:tcPr>
            <w:tcW w:w="2829" w:type="dxa"/>
          </w:tcPr>
          <w:p w:rsidR="00761C5D" w:rsidRDefault="00761C5D">
            <w:pPr>
              <w:pStyle w:val="Default"/>
              <w:rPr>
                <w:rFonts w:ascii="Palatino Linotype" w:hAnsi="Palatino Linotype" w:cs="Palatino Linotype"/>
                <w:sz w:val="23"/>
                <w:szCs w:val="23"/>
              </w:rPr>
            </w:pPr>
          </w:p>
        </w:tc>
        <w:tc>
          <w:tcPr>
            <w:tcW w:w="2829" w:type="dxa"/>
          </w:tcPr>
          <w:p w:rsidR="00761C5D" w:rsidRDefault="00761C5D">
            <w:pPr>
              <w:pStyle w:val="Default"/>
              <w:rPr>
                <w:rFonts w:ascii="Palatino Linotype" w:hAnsi="Palatino Linotype" w:cs="Palatino Linotype"/>
                <w:sz w:val="23"/>
                <w:szCs w:val="23"/>
              </w:rPr>
            </w:pPr>
          </w:p>
        </w:tc>
        <w:tc>
          <w:tcPr>
            <w:tcW w:w="2829" w:type="dxa"/>
          </w:tcPr>
          <w:p w:rsidR="00761C5D" w:rsidRDefault="00761C5D">
            <w:pPr>
              <w:pStyle w:val="Default"/>
              <w:rPr>
                <w:rFonts w:ascii="Palatino Linotype" w:hAnsi="Palatino Linotype" w:cs="Palatino Linotype"/>
                <w:sz w:val="23"/>
                <w:szCs w:val="23"/>
              </w:rPr>
            </w:pPr>
          </w:p>
        </w:tc>
      </w:tr>
      <w:tr w:rsidR="00761C5D">
        <w:trPr>
          <w:trHeight w:val="1094"/>
        </w:trPr>
        <w:tc>
          <w:tcPr>
            <w:tcW w:w="2829" w:type="dxa"/>
          </w:tcPr>
          <w:p w:rsidR="00761C5D" w:rsidRDefault="00761C5D">
            <w:pPr>
              <w:pStyle w:val="Default"/>
              <w:rPr>
                <w:rFonts w:ascii="Palatino Linotype" w:hAnsi="Palatino Linotype" w:cs="Palatino Linotype"/>
                <w:sz w:val="23"/>
                <w:szCs w:val="23"/>
              </w:rPr>
            </w:pPr>
          </w:p>
        </w:tc>
        <w:tc>
          <w:tcPr>
            <w:tcW w:w="2829" w:type="dxa"/>
          </w:tcPr>
          <w:p w:rsidR="00761C5D" w:rsidRDefault="00761C5D">
            <w:pPr>
              <w:pStyle w:val="Default"/>
              <w:rPr>
                <w:rFonts w:ascii="Palatino Linotype" w:hAnsi="Palatino Linotype" w:cs="Palatino Linotype"/>
                <w:sz w:val="23"/>
                <w:szCs w:val="23"/>
              </w:rPr>
            </w:pPr>
          </w:p>
        </w:tc>
        <w:tc>
          <w:tcPr>
            <w:tcW w:w="2829" w:type="dxa"/>
          </w:tcPr>
          <w:p w:rsidR="00761C5D" w:rsidRDefault="00761C5D">
            <w:pPr>
              <w:pStyle w:val="Default"/>
              <w:rPr>
                <w:sz w:val="23"/>
                <w:szCs w:val="23"/>
              </w:rPr>
            </w:pPr>
          </w:p>
        </w:tc>
        <w:tc>
          <w:tcPr>
            <w:tcW w:w="2829" w:type="dxa"/>
          </w:tcPr>
          <w:p w:rsidR="00761C5D" w:rsidRDefault="00761C5D">
            <w:pPr>
              <w:pStyle w:val="Default"/>
              <w:rPr>
                <w:sz w:val="23"/>
                <w:szCs w:val="23"/>
              </w:rPr>
            </w:pPr>
          </w:p>
        </w:tc>
        <w:tc>
          <w:tcPr>
            <w:tcW w:w="2829" w:type="dxa"/>
          </w:tcPr>
          <w:p w:rsidR="00761C5D" w:rsidRDefault="00761C5D">
            <w:pPr>
              <w:pStyle w:val="Default"/>
              <w:rPr>
                <w:sz w:val="23"/>
                <w:szCs w:val="23"/>
              </w:rPr>
            </w:pPr>
          </w:p>
        </w:tc>
      </w:tr>
    </w:tbl>
    <w:p w:rsidR="000C1956" w:rsidRDefault="000C1956"/>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sectPr w:rsidR="00A454CF" w:rsidSect="00761C5D">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7BB" w:rsidRDefault="001967BB" w:rsidP="0086685F">
      <w:pPr>
        <w:spacing w:after="0" w:line="240" w:lineRule="auto"/>
      </w:pPr>
      <w:r>
        <w:separator/>
      </w:r>
    </w:p>
  </w:endnote>
  <w:endnote w:type="continuationSeparator" w:id="1">
    <w:p w:rsidR="001967BB" w:rsidRDefault="001967BB" w:rsidP="00866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7BB" w:rsidRDefault="001967BB" w:rsidP="0086685F">
      <w:pPr>
        <w:spacing w:after="0" w:line="240" w:lineRule="auto"/>
      </w:pPr>
      <w:r>
        <w:separator/>
      </w:r>
    </w:p>
  </w:footnote>
  <w:footnote w:type="continuationSeparator" w:id="1">
    <w:p w:rsidR="001967BB" w:rsidRDefault="001967BB" w:rsidP="008668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61C5D"/>
    <w:rsid w:val="000C1956"/>
    <w:rsid w:val="000D6351"/>
    <w:rsid w:val="0017131B"/>
    <w:rsid w:val="001802D6"/>
    <w:rsid w:val="001967BB"/>
    <w:rsid w:val="002006A1"/>
    <w:rsid w:val="002B1E6E"/>
    <w:rsid w:val="0038296D"/>
    <w:rsid w:val="00406F4C"/>
    <w:rsid w:val="00412E5D"/>
    <w:rsid w:val="004D0032"/>
    <w:rsid w:val="0057241F"/>
    <w:rsid w:val="005D5348"/>
    <w:rsid w:val="006C4E98"/>
    <w:rsid w:val="00716BCF"/>
    <w:rsid w:val="00761C5D"/>
    <w:rsid w:val="00776609"/>
    <w:rsid w:val="00795AB3"/>
    <w:rsid w:val="007C7D90"/>
    <w:rsid w:val="007E0F69"/>
    <w:rsid w:val="0086685F"/>
    <w:rsid w:val="0089465E"/>
    <w:rsid w:val="0090311E"/>
    <w:rsid w:val="00926611"/>
    <w:rsid w:val="009E5C67"/>
    <w:rsid w:val="00A25C4B"/>
    <w:rsid w:val="00A33993"/>
    <w:rsid w:val="00A454CF"/>
    <w:rsid w:val="00B55A60"/>
    <w:rsid w:val="00C54447"/>
    <w:rsid w:val="00C84F56"/>
    <w:rsid w:val="00C85C4D"/>
    <w:rsid w:val="00E203A3"/>
    <w:rsid w:val="00F07A7A"/>
    <w:rsid w:val="00F86D0E"/>
    <w:rsid w:val="00FB4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1C5D"/>
    <w:pPr>
      <w:autoSpaceDE w:val="0"/>
      <w:autoSpaceDN w:val="0"/>
      <w:adjustRightInd w:val="0"/>
      <w:spacing w:after="0" w:line="240" w:lineRule="auto"/>
    </w:pPr>
    <w:rPr>
      <w:rFonts w:ascii="Copperplate Gothic Bold" w:hAnsi="Copperplate Gothic Bold" w:cs="Copperplate Gothic Bold"/>
      <w:color w:val="000000"/>
      <w:sz w:val="24"/>
      <w:szCs w:val="24"/>
    </w:rPr>
  </w:style>
  <w:style w:type="paragraph" w:styleId="Header">
    <w:name w:val="header"/>
    <w:basedOn w:val="Normal"/>
    <w:link w:val="HeaderChar"/>
    <w:uiPriority w:val="99"/>
    <w:semiHidden/>
    <w:unhideWhenUsed/>
    <w:rsid w:val="008668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5F"/>
  </w:style>
  <w:style w:type="paragraph" w:styleId="Footer">
    <w:name w:val="footer"/>
    <w:basedOn w:val="Normal"/>
    <w:link w:val="FooterChar"/>
    <w:uiPriority w:val="99"/>
    <w:semiHidden/>
    <w:unhideWhenUsed/>
    <w:rsid w:val="008668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85F"/>
  </w:style>
  <w:style w:type="paragraph" w:styleId="NoSpacing">
    <w:name w:val="No Spacing"/>
    <w:uiPriority w:val="1"/>
    <w:qFormat/>
    <w:rsid w:val="00B55A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1C5D"/>
    <w:pPr>
      <w:autoSpaceDE w:val="0"/>
      <w:autoSpaceDN w:val="0"/>
      <w:adjustRightInd w:val="0"/>
      <w:spacing w:after="0" w:line="240" w:lineRule="auto"/>
    </w:pPr>
    <w:rPr>
      <w:rFonts w:ascii="Copperplate Gothic Bold" w:hAnsi="Copperplate Gothic Bold" w:cs="Copperplate Gothic Bold"/>
      <w:color w:val="000000"/>
      <w:sz w:val="24"/>
      <w:szCs w:val="24"/>
    </w:rPr>
  </w:style>
</w:styles>
</file>

<file path=word/webSettings.xml><?xml version="1.0" encoding="utf-8"?>
<w:webSettings xmlns:r="http://schemas.openxmlformats.org/officeDocument/2006/relationships" xmlns:w="http://schemas.openxmlformats.org/wordprocessingml/2006/main">
  <w:divs>
    <w:div w:id="27411102">
      <w:bodyDiv w:val="1"/>
      <w:marLeft w:val="0"/>
      <w:marRight w:val="0"/>
      <w:marTop w:val="0"/>
      <w:marBottom w:val="0"/>
      <w:divBdr>
        <w:top w:val="none" w:sz="0" w:space="0" w:color="auto"/>
        <w:left w:val="none" w:sz="0" w:space="0" w:color="auto"/>
        <w:bottom w:val="none" w:sz="0" w:space="0" w:color="auto"/>
        <w:right w:val="none" w:sz="0" w:space="0" w:color="auto"/>
      </w:divBdr>
    </w:div>
    <w:div w:id="447745892">
      <w:bodyDiv w:val="1"/>
      <w:marLeft w:val="0"/>
      <w:marRight w:val="0"/>
      <w:marTop w:val="0"/>
      <w:marBottom w:val="0"/>
      <w:divBdr>
        <w:top w:val="none" w:sz="0" w:space="0" w:color="auto"/>
        <w:left w:val="none" w:sz="0" w:space="0" w:color="auto"/>
        <w:bottom w:val="none" w:sz="0" w:space="0" w:color="auto"/>
        <w:right w:val="none" w:sz="0" w:space="0" w:color="auto"/>
      </w:divBdr>
    </w:div>
    <w:div w:id="458767782">
      <w:bodyDiv w:val="1"/>
      <w:marLeft w:val="0"/>
      <w:marRight w:val="0"/>
      <w:marTop w:val="0"/>
      <w:marBottom w:val="0"/>
      <w:divBdr>
        <w:top w:val="none" w:sz="0" w:space="0" w:color="auto"/>
        <w:left w:val="none" w:sz="0" w:space="0" w:color="auto"/>
        <w:bottom w:val="none" w:sz="0" w:space="0" w:color="auto"/>
        <w:right w:val="none" w:sz="0" w:space="0" w:color="auto"/>
      </w:divBdr>
    </w:div>
    <w:div w:id="735324420">
      <w:bodyDiv w:val="1"/>
      <w:marLeft w:val="0"/>
      <w:marRight w:val="0"/>
      <w:marTop w:val="0"/>
      <w:marBottom w:val="0"/>
      <w:divBdr>
        <w:top w:val="none" w:sz="0" w:space="0" w:color="auto"/>
        <w:left w:val="none" w:sz="0" w:space="0" w:color="auto"/>
        <w:bottom w:val="none" w:sz="0" w:space="0" w:color="auto"/>
        <w:right w:val="none" w:sz="0" w:space="0" w:color="auto"/>
      </w:divBdr>
    </w:div>
    <w:div w:id="18082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user</cp:lastModifiedBy>
  <cp:revision>51</cp:revision>
  <dcterms:created xsi:type="dcterms:W3CDTF">2014-04-08T07:21:00Z</dcterms:created>
  <dcterms:modified xsi:type="dcterms:W3CDTF">2014-04-10T05:54:00Z</dcterms:modified>
</cp:coreProperties>
</file>