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22"/>
        <w:gridCol w:w="7254"/>
      </w:tblGrid>
      <w:tr w:rsidR="00F73411" w:rsidRPr="00175474" w:rsidTr="001C71D0">
        <w:trPr>
          <w:trHeight w:val="872"/>
        </w:trPr>
        <w:tc>
          <w:tcPr>
            <w:tcW w:w="2605" w:type="dxa"/>
          </w:tcPr>
          <w:p w:rsidR="00F73411" w:rsidRPr="00175474" w:rsidRDefault="00F73411" w:rsidP="001C71D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7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14670" cy="474816"/>
                  <wp:effectExtent l="0" t="0" r="4445" b="1905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hool logo Edit 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36" cy="496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  <w:vAlign w:val="center"/>
          </w:tcPr>
          <w:p w:rsidR="00F73411" w:rsidRDefault="00F73411" w:rsidP="001C71D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5474">
              <w:rPr>
                <w:rFonts w:ascii="Times New Roman" w:hAnsi="Times New Roman" w:cs="Times New Roman"/>
                <w:b/>
                <w:sz w:val="32"/>
                <w:szCs w:val="32"/>
              </w:rPr>
              <w:t>INDIAN SCHOOL AL WADI AL KABIR</w:t>
            </w:r>
          </w:p>
          <w:p w:rsidR="00F73411" w:rsidRPr="00175474" w:rsidRDefault="00F73411" w:rsidP="001C71D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DEPARTMENT OF COMMERCE</w:t>
            </w:r>
          </w:p>
        </w:tc>
      </w:tr>
    </w:tbl>
    <w:p w:rsidR="00F73411" w:rsidRDefault="00F73411" w:rsidP="00F7341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73411" w:rsidRPr="00655BEB" w:rsidRDefault="00F73411" w:rsidP="00F7341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411" w:rsidRPr="00655BEB" w:rsidRDefault="00F73411" w:rsidP="00F7341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HOLIDAY HOME WOR</w:t>
      </w:r>
      <w:r w:rsidRPr="00655BEB">
        <w:rPr>
          <w:rFonts w:ascii="Times New Roman" w:hAnsi="Times New Roman" w:cs="Times New Roman"/>
          <w:b/>
          <w:sz w:val="28"/>
          <w:szCs w:val="28"/>
        </w:rPr>
        <w:t>K</w:t>
      </w:r>
    </w:p>
    <w:p w:rsidR="00F73411" w:rsidRDefault="00F73411" w:rsidP="00F7341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411" w:rsidRDefault="00F73411" w:rsidP="00F7341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CLASS XII</w:t>
      </w:r>
    </w:p>
    <w:p w:rsidR="00F73411" w:rsidRDefault="00F73411" w:rsidP="00F73411">
      <w:pPr>
        <w:jc w:val="center"/>
        <w:rPr>
          <w:b/>
          <w:sz w:val="32"/>
          <w:szCs w:val="32"/>
        </w:rPr>
      </w:pPr>
    </w:p>
    <w:p w:rsidR="00F73411" w:rsidRPr="002B78FF" w:rsidRDefault="00F73411" w:rsidP="00F73411">
      <w:pPr>
        <w:spacing w:after="160" w:line="259" w:lineRule="auto"/>
        <w:rPr>
          <w:b/>
          <w:sz w:val="32"/>
          <w:szCs w:val="32"/>
        </w:rPr>
      </w:pPr>
      <w:r w:rsidRPr="002B78FF">
        <w:rPr>
          <w:b/>
          <w:sz w:val="32"/>
          <w:szCs w:val="32"/>
        </w:rPr>
        <w:t>PROJECT WORK:</w:t>
      </w:r>
    </w:p>
    <w:p w:rsidR="00F73411" w:rsidRPr="002B78FF" w:rsidRDefault="00F73411" w:rsidP="00F73411">
      <w:pPr>
        <w:rPr>
          <w:b/>
          <w:sz w:val="28"/>
          <w:szCs w:val="28"/>
        </w:rPr>
      </w:pPr>
      <w:r w:rsidRPr="002B78FF">
        <w:rPr>
          <w:b/>
          <w:sz w:val="28"/>
          <w:szCs w:val="28"/>
        </w:rPr>
        <w:t>Project work in all the subjects i.e. Accountancy, Business studies and Entrepreneurship as per the instructions given by the teachers has to be completed as part of the Holiday homework. A rough draft of the project has to be submitted immediately on the reopening date.</w:t>
      </w:r>
    </w:p>
    <w:p w:rsidR="00F73411" w:rsidRDefault="00F73411" w:rsidP="00F7341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074" w:rsidRDefault="00374074"/>
    <w:sectPr w:rsidR="00374074" w:rsidSect="00374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3411"/>
    <w:rsid w:val="00374074"/>
    <w:rsid w:val="00F73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4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3411"/>
    <w:pPr>
      <w:spacing w:after="0" w:line="240" w:lineRule="auto"/>
    </w:pPr>
  </w:style>
  <w:style w:type="table" w:styleId="TableGrid">
    <w:name w:val="Table Grid"/>
    <w:basedOn w:val="TableNormal"/>
    <w:uiPriority w:val="59"/>
    <w:rsid w:val="00F73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3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4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2017-05-23T05:10:00Z</dcterms:created>
  <dcterms:modified xsi:type="dcterms:W3CDTF">2017-05-23T05:11:00Z</dcterms:modified>
</cp:coreProperties>
</file>